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0A" w:rsidRDefault="000C1A0A" w:rsidP="000C1A0A">
      <w:pPr>
        <w:rPr>
          <w:b/>
          <w:bCs/>
        </w:rPr>
      </w:pPr>
      <w:r w:rsidRPr="000C1A0A">
        <w:rPr>
          <w:b/>
          <w:bCs/>
        </w:rPr>
        <w:t>Интегрированный урок по математике и экологии в 5 классе</w:t>
      </w:r>
    </w:p>
    <w:p w:rsidR="004B4F26" w:rsidRDefault="004B4F26" w:rsidP="000C1A0A">
      <w:pPr>
        <w:rPr>
          <w:b/>
          <w:bCs/>
        </w:rPr>
      </w:pPr>
      <w:r>
        <w:rPr>
          <w:b/>
          <w:bCs/>
        </w:rPr>
        <w:t>Учитель: Короткова Ольга Васильевна</w:t>
      </w:r>
    </w:p>
    <w:p w:rsidR="004B4F26" w:rsidRPr="000C1A0A" w:rsidRDefault="00760044" w:rsidP="000C1A0A">
      <w:r>
        <w:rPr>
          <w:b/>
          <w:bCs/>
        </w:rPr>
        <w:t>Дата: 16.11.2021</w:t>
      </w:r>
      <w:r w:rsidR="004B4F26">
        <w:rPr>
          <w:b/>
          <w:bCs/>
        </w:rPr>
        <w:t>г</w:t>
      </w:r>
    </w:p>
    <w:p w:rsidR="000C1A0A" w:rsidRPr="000C1A0A" w:rsidRDefault="000C1A0A" w:rsidP="000C1A0A">
      <w:r w:rsidRPr="000C1A0A">
        <w:rPr>
          <w:b/>
          <w:bCs/>
        </w:rPr>
        <w:t>Тема</w:t>
      </w:r>
      <w:r w:rsidRPr="000C1A0A">
        <w:t xml:space="preserve">: </w:t>
      </w:r>
      <w:r w:rsidRPr="004B4F26">
        <w:rPr>
          <w:b/>
        </w:rPr>
        <w:t>Действия над натуральными числами. Лекарственные растения.</w:t>
      </w:r>
    </w:p>
    <w:p w:rsidR="000C1A0A" w:rsidRPr="000C1A0A" w:rsidRDefault="000C1A0A" w:rsidP="000C1A0A">
      <w:r w:rsidRPr="000C1A0A">
        <w:rPr>
          <w:b/>
          <w:bCs/>
        </w:rPr>
        <w:t>Цели</w:t>
      </w:r>
      <w:r w:rsidRPr="000C1A0A">
        <w:t>: отработка навыков сложения, вычитания, умножения натуральных чисел; развитие логического мышления, навыков самостоятельной работы, расширение кругозора, воспитание бережного отношения к природе.</w:t>
      </w:r>
    </w:p>
    <w:p w:rsidR="000C1A0A" w:rsidRPr="000C1A0A" w:rsidRDefault="000C1A0A" w:rsidP="000C1A0A">
      <w:r w:rsidRPr="000C1A0A">
        <w:rPr>
          <w:b/>
          <w:bCs/>
        </w:rPr>
        <w:t>Тип урока</w:t>
      </w:r>
      <w:r w:rsidRPr="000C1A0A">
        <w:t>: интегрированный, работа учащихся парная.</w:t>
      </w:r>
    </w:p>
    <w:p w:rsidR="000C1A0A" w:rsidRPr="000C1A0A" w:rsidRDefault="000C1A0A" w:rsidP="000C1A0A">
      <w:r w:rsidRPr="000C1A0A">
        <w:t>Возможно разбивка на 2 урока</w:t>
      </w:r>
    </w:p>
    <w:p w:rsidR="000C1A0A" w:rsidRPr="000C1A0A" w:rsidRDefault="000C1A0A" w:rsidP="000C1A0A">
      <w:r w:rsidRPr="000C1A0A">
        <w:rPr>
          <w:b/>
          <w:bCs/>
        </w:rPr>
        <w:t>Материал к уроку</w:t>
      </w:r>
      <w:r w:rsidRPr="000C1A0A">
        <w:t>: жетоны для оценивания учащихся (красный – правильный ответ, желтый – ответ с недочетами, зеленый – за дополнительный ответ)</w:t>
      </w:r>
      <w:r w:rsidR="004B4F26">
        <w:t>, цветок настроения.</w:t>
      </w:r>
    </w:p>
    <w:p w:rsidR="000C1A0A" w:rsidRPr="004B4F26" w:rsidRDefault="000C1A0A" w:rsidP="000C1A0A">
      <w:pPr>
        <w:rPr>
          <w:b/>
        </w:rPr>
      </w:pPr>
      <w:r w:rsidRPr="004B4F26">
        <w:rPr>
          <w:b/>
        </w:rPr>
        <w:t>«...ученье, лишенное всякого интереса и взятое только силой принуждения ... убивает в ученике охоту к учению, без которого он далеко не уйдет».</w:t>
      </w:r>
    </w:p>
    <w:p w:rsidR="000C1A0A" w:rsidRPr="004B4F26" w:rsidRDefault="000C1A0A" w:rsidP="000C1A0A">
      <w:pPr>
        <w:rPr>
          <w:b/>
        </w:rPr>
      </w:pPr>
      <w:r w:rsidRPr="004B4F26">
        <w:rPr>
          <w:b/>
        </w:rPr>
        <w:t>К.Л.Ушинский</w:t>
      </w:r>
    </w:p>
    <w:p w:rsidR="000C1A0A" w:rsidRPr="000C1A0A" w:rsidRDefault="000C1A0A" w:rsidP="000C1A0A">
      <w:r w:rsidRPr="000C1A0A">
        <w:t>Ход урока.</w:t>
      </w:r>
    </w:p>
    <w:p w:rsidR="000C1A0A" w:rsidRPr="000C1A0A" w:rsidRDefault="000C1A0A" w:rsidP="000C1A0A">
      <w:pPr>
        <w:numPr>
          <w:ilvl w:val="0"/>
          <w:numId w:val="1"/>
        </w:numPr>
      </w:pPr>
      <w:r w:rsidRPr="000C1A0A">
        <w:rPr>
          <w:b/>
          <w:bCs/>
        </w:rPr>
        <w:t>Постановка цели урока.</w:t>
      </w:r>
    </w:p>
    <w:p w:rsidR="000C1A0A" w:rsidRPr="000C1A0A" w:rsidRDefault="000C1A0A" w:rsidP="000C1A0A">
      <w:r w:rsidRPr="000C1A0A">
        <w:t>У нашего урока сегодня две темы: «Действия над натуральными числами» и ...</w:t>
      </w:r>
    </w:p>
    <w:p w:rsidR="000C1A0A" w:rsidRPr="000C1A0A" w:rsidRDefault="000C1A0A" w:rsidP="000C1A0A">
      <w:r w:rsidRPr="000C1A0A">
        <w:t>разгадав </w:t>
      </w:r>
      <w:r w:rsidRPr="000C1A0A">
        <w:rPr>
          <w:b/>
          <w:bCs/>
          <w:i/>
          <w:iCs/>
        </w:rPr>
        <w:t>кроссворд</w:t>
      </w:r>
      <w:r w:rsidRPr="000C1A0A">
        <w:t>, вы узнаете, что еще на уроке мы сегодня будем рассматривать. Работаем мы сегодня в парах. Работа будет оцениваться жетонами. За полностью выполненный кроссворд – красный жетон, кто первый – зеленый дополнительно.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"/>
        <w:gridCol w:w="240"/>
        <w:gridCol w:w="249"/>
        <w:gridCol w:w="262"/>
        <w:gridCol w:w="240"/>
        <w:gridCol w:w="240"/>
        <w:gridCol w:w="225"/>
        <w:gridCol w:w="261"/>
        <w:gridCol w:w="225"/>
        <w:gridCol w:w="295"/>
        <w:gridCol w:w="240"/>
        <w:gridCol w:w="240"/>
        <w:gridCol w:w="225"/>
        <w:gridCol w:w="225"/>
        <w:gridCol w:w="269"/>
        <w:gridCol w:w="225"/>
        <w:gridCol w:w="259"/>
        <w:gridCol w:w="225"/>
        <w:gridCol w:w="335"/>
        <w:gridCol w:w="240"/>
        <w:gridCol w:w="321"/>
        <w:gridCol w:w="552"/>
      </w:tblGrid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  <w:vertAlign w:val="superscript"/>
              </w:rPr>
              <w:t>3</w:t>
            </w:r>
            <w:r w:rsidRPr="000C1A0A">
              <w:t>о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  <w:vertAlign w:val="superscript"/>
              </w:rPr>
              <w:t>6</w:t>
            </w:r>
            <w:r w:rsidRPr="000C1A0A">
              <w:t>м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  <w:vertAlign w:val="superscript"/>
              </w:rPr>
              <w:t>7</w:t>
            </w:r>
            <w:r w:rsidRPr="000C1A0A">
              <w:t>г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  <w:vertAlign w:val="superscript"/>
              </w:rPr>
              <w:t>11</w:t>
            </w:r>
            <w:r w:rsidRPr="000C1A0A">
              <w:t>ч</w:t>
            </w:r>
          </w:p>
        </w:tc>
        <w:tc>
          <w:tcPr>
            <w:tcW w:w="2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r w:rsidRPr="000C1A0A">
              <w:t>д</w:t>
            </w:r>
            <w:proofErr w:type="spellEnd"/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  <w:vertAlign w:val="superscript"/>
              </w:rPr>
              <w:t>5</w:t>
            </w:r>
            <w:r w:rsidRPr="000C1A0A">
              <w:t>п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а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proofErr w:type="gramStart"/>
            <w:r w:rsidRPr="000C1A0A">
              <w:t>р</w:t>
            </w:r>
            <w:proofErr w:type="spellEnd"/>
            <w:proofErr w:type="gramEnd"/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  <w:vertAlign w:val="superscript"/>
              </w:rPr>
              <w:t>10</w:t>
            </w:r>
            <w:r w:rsidRPr="000C1A0A">
              <w:t>б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е</w:t>
            </w:r>
          </w:p>
        </w:tc>
        <w:tc>
          <w:tcPr>
            <w:tcW w:w="2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у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о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л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и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  <w:vertAlign w:val="superscript"/>
              </w:rPr>
              <w:t>8</w:t>
            </w:r>
            <w:r w:rsidRPr="000C1A0A">
              <w:t>д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  <w:vertAlign w:val="superscript"/>
              </w:rPr>
              <w:t>9</w:t>
            </w:r>
            <w:r w:rsidRPr="000C1A0A">
              <w:t>л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е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proofErr w:type="gramStart"/>
            <w:r w:rsidRPr="000C1A0A">
              <w:t>р</w:t>
            </w:r>
            <w:proofErr w:type="spellEnd"/>
            <w:proofErr w:type="gramEnd"/>
          </w:p>
        </w:tc>
        <w:tc>
          <w:tcPr>
            <w:tcW w:w="2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в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ч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и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б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е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е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proofErr w:type="gramStart"/>
            <w:r w:rsidRPr="000C1A0A">
              <w:t>р</w:t>
            </w:r>
            <w:proofErr w:type="spellEnd"/>
            <w:proofErr w:type="gramEnd"/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r w:rsidRPr="000C1A0A">
              <w:t>н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  <w:vertAlign w:val="superscript"/>
              </w:rPr>
              <w:t>1</w:t>
            </w:r>
            <w:r w:rsidRPr="000C1A0A">
              <w:t>л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е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  <w:vertAlign w:val="superscript"/>
              </w:rPr>
              <w:t>2</w:t>
            </w:r>
            <w:r w:rsidRPr="000C1A0A">
              <w:t>к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а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proofErr w:type="gramStart"/>
            <w:r w:rsidRPr="000C1A0A">
              <w:t>р</w:t>
            </w:r>
            <w:proofErr w:type="spellEnd"/>
            <w:proofErr w:type="gramEnd"/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  <w:vertAlign w:val="superscript"/>
              </w:rPr>
              <w:t>4</w:t>
            </w:r>
            <w:r w:rsidRPr="000C1A0A">
              <w:t>с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т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в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е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r w:rsidRPr="000C1A0A">
              <w:t>н</w:t>
            </w:r>
            <w:proofErr w:type="spellEnd"/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r w:rsidRPr="000C1A0A">
              <w:t>н</w:t>
            </w:r>
            <w:proofErr w:type="spellEnd"/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r w:rsidRPr="000C1A0A">
              <w:t>ы</w:t>
            </w:r>
            <w:proofErr w:type="spellEnd"/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е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proofErr w:type="gramStart"/>
            <w:r w:rsidRPr="000C1A0A">
              <w:t>р</w:t>
            </w:r>
            <w:proofErr w:type="spellEnd"/>
            <w:proofErr w:type="gramEnd"/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а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с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т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е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r w:rsidRPr="000C1A0A">
              <w:t>н</w:t>
            </w:r>
            <w:proofErr w:type="spellEnd"/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и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D0D" w:rsidRPr="000C1A0A" w:rsidRDefault="000C1A0A" w:rsidP="000C1A0A">
            <w:r w:rsidRPr="000C1A0A">
              <w:rPr>
                <w:b/>
                <w:bCs/>
                <w:vertAlign w:val="superscript"/>
              </w:rPr>
              <w:t>12</w:t>
            </w:r>
            <w:r w:rsidRPr="000C1A0A">
              <w:t>я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е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о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r w:rsidRPr="000C1A0A">
              <w:t>н</w:t>
            </w:r>
            <w:proofErr w:type="spellEnd"/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о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а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а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е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r w:rsidRPr="000C1A0A">
              <w:t>з</w:t>
            </w:r>
            <w:proofErr w:type="spellEnd"/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к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D0D" w:rsidRPr="000C1A0A" w:rsidRDefault="000C1A0A" w:rsidP="000C1A0A">
            <w:r w:rsidRPr="000C1A0A">
              <w:t>г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п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proofErr w:type="gramStart"/>
            <w:r w:rsidRPr="000C1A0A">
              <w:t>р</w:t>
            </w:r>
            <w:proofErr w:type="spellEnd"/>
            <w:proofErr w:type="gramEnd"/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ч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с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в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а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а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D0D" w:rsidRPr="000C1A0A" w:rsidRDefault="000C1A0A" w:rsidP="000C1A0A">
            <w:r w:rsidRPr="000C1A0A">
              <w:t>о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е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е</w:t>
            </w: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и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r w:rsidRPr="000C1A0A">
              <w:t>н</w:t>
            </w:r>
            <w:proofErr w:type="spellEnd"/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r w:rsidRPr="000C1A0A">
              <w:t>ь</w:t>
            </w:r>
            <w:proofErr w:type="spellEnd"/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D0D" w:rsidRPr="000C1A0A" w:rsidRDefault="000C1A0A" w:rsidP="000C1A0A">
            <w:proofErr w:type="spellStart"/>
            <w:r w:rsidRPr="000C1A0A">
              <w:t>д</w:t>
            </w:r>
            <w:proofErr w:type="spellEnd"/>
          </w:p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с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r w:rsidRPr="000C1A0A">
              <w:t>н</w:t>
            </w:r>
            <w:proofErr w:type="spellEnd"/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к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а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я</w:t>
            </w:r>
          </w:p>
        </w:tc>
        <w:tc>
          <w:tcPr>
            <w:tcW w:w="1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D0D" w:rsidRPr="000C1A0A" w:rsidRDefault="000C1A0A" w:rsidP="000C1A0A">
            <w:r w:rsidRPr="000C1A0A">
              <w:t>а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lastRenderedPageBreak/>
              <w:t>т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spellStart"/>
            <w:r w:rsidRPr="000C1A0A">
              <w:t>ь</w:t>
            </w:r>
            <w:proofErr w:type="spellEnd"/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о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</w:tr>
      <w:tr w:rsidR="000C1A0A" w:rsidRPr="000C1A0A" w:rsidTr="000C1A0A">
        <w:trPr>
          <w:tblCellSpacing w:w="15" w:type="dxa"/>
        </w:trPr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к</w:t>
            </w:r>
          </w:p>
        </w:tc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C1A0A" w:rsidRPr="000C1A0A" w:rsidRDefault="000C1A0A" w:rsidP="000C1A0A"/>
        </w:tc>
      </w:tr>
    </w:tbl>
    <w:p w:rsidR="000C1A0A" w:rsidRPr="000C1A0A" w:rsidRDefault="000C1A0A" w:rsidP="000C1A0A">
      <w:r w:rsidRPr="000C1A0A">
        <w:t>1.Лети, лети</w:t>
      </w:r>
      <w:proofErr w:type="gramStart"/>
      <w:r w:rsidRPr="000C1A0A">
        <w:t xml:space="preserve"> .</w:t>
      </w:r>
      <w:proofErr w:type="gramEnd"/>
      <w:r w:rsidRPr="000C1A0A">
        <w:t xml:space="preserve"> . . через запад на восток. 2. Орган растения, поглощающий из почвы воду и минеральные вещества. 3.Был шарик бел, да ветер его съел. 4. Хвойное дерево. 5. Верхний плодородный слой земли. 6. Кустарник, плоды и стебли которого, используют при простудах 7. </w:t>
      </w:r>
      <w:proofErr w:type="gramStart"/>
      <w:r w:rsidRPr="000C1A0A">
        <w:t>Во</w:t>
      </w:r>
      <w:proofErr w:type="gramEnd"/>
      <w:r w:rsidRPr="000C1A0A">
        <w:t xml:space="preserve"> лесу, во бору стоят стары старички, на них красны колпачки. 8. Крупные растения с многолетними, деревянистыми стеблями. 9. Все лето гуляет в наряде зеленом, а зиму встречает и босым, и голым. 10. Вдоль дороги санной, по лесным полянам в белых сарафанах девушки стоят. 11. Черненькая, маленькая, сладенькая, ребятам мила. 12. Сочный, многосемянной плод.</w:t>
      </w:r>
    </w:p>
    <w:p w:rsidR="000C1A0A" w:rsidRPr="000C1A0A" w:rsidRDefault="000C1A0A" w:rsidP="000C1A0A">
      <w:r w:rsidRPr="000C1A0A">
        <w:t>Итак, сегодня мы рассматриваем лекарственные растения.</w:t>
      </w:r>
    </w:p>
    <w:p w:rsidR="000C1A0A" w:rsidRPr="000C1A0A" w:rsidRDefault="000C1A0A" w:rsidP="000C1A0A">
      <w:pPr>
        <w:numPr>
          <w:ilvl w:val="0"/>
          <w:numId w:val="2"/>
        </w:numPr>
      </w:pPr>
      <w:r w:rsidRPr="000C1A0A">
        <w:rPr>
          <w:b/>
          <w:bCs/>
        </w:rPr>
        <w:t>Самостоятельная работа по карточкам</w:t>
      </w:r>
      <w:r w:rsidRPr="000C1A0A">
        <w:t>. Работа по парам. Работа по вариантам, но будет рассматриваться, когда оба человека сделали, т.е. вам необходимо помогать друг другу, чтобы вас оценили. За подсказку жетон желтый, за вторую подсказку – зеленый.</w:t>
      </w:r>
    </w:p>
    <w:p w:rsidR="000C1A0A" w:rsidRPr="000C1A0A" w:rsidRDefault="000C1A0A" w:rsidP="000C1A0A">
      <w:r w:rsidRPr="000C1A0A">
        <w:t>Ну, вперед! Начнем с растений</w:t>
      </w:r>
    </w:p>
    <w:p w:rsidR="000C1A0A" w:rsidRPr="000C1A0A" w:rsidRDefault="000C1A0A" w:rsidP="000C1A0A">
      <w:r w:rsidRPr="000C1A0A">
        <w:t>И откроем вам секрет:</w:t>
      </w:r>
    </w:p>
    <w:p w:rsidR="000C1A0A" w:rsidRPr="000C1A0A" w:rsidRDefault="000C1A0A" w:rsidP="000C1A0A">
      <w:r w:rsidRPr="000C1A0A">
        <w:t>Удивительней явлений,</w:t>
      </w:r>
    </w:p>
    <w:p w:rsidR="000C1A0A" w:rsidRPr="000C1A0A" w:rsidRDefault="000C1A0A" w:rsidP="000C1A0A">
      <w:r w:rsidRPr="000C1A0A">
        <w:t>Чем растенья, в мире нет!</w:t>
      </w:r>
    </w:p>
    <w:p w:rsidR="000C1A0A" w:rsidRPr="000C1A0A" w:rsidRDefault="000C1A0A" w:rsidP="000C1A0A">
      <w:r w:rsidRPr="000C1A0A">
        <w:t>Зародившись в Океане</w:t>
      </w:r>
    </w:p>
    <w:p w:rsidR="000C1A0A" w:rsidRPr="000C1A0A" w:rsidRDefault="000C1A0A" w:rsidP="000C1A0A">
      <w:r w:rsidRPr="000C1A0A">
        <w:t>Миллионы лет назад,</w:t>
      </w:r>
    </w:p>
    <w:p w:rsidR="000C1A0A" w:rsidRPr="000C1A0A" w:rsidRDefault="000C1A0A" w:rsidP="000C1A0A">
      <w:r w:rsidRPr="000C1A0A">
        <w:t>Стали Солнцево сиянье</w:t>
      </w:r>
    </w:p>
    <w:p w:rsidR="000C1A0A" w:rsidRPr="000C1A0A" w:rsidRDefault="000C1A0A" w:rsidP="000C1A0A">
      <w:r w:rsidRPr="000C1A0A">
        <w:t>Превращать в бесценный клад.</w:t>
      </w:r>
    </w:p>
    <w:p w:rsidR="000C1A0A" w:rsidRPr="000C1A0A" w:rsidRDefault="000C1A0A" w:rsidP="000C1A0A">
      <w:r w:rsidRPr="000C1A0A">
        <w:t>Клад энергией назвали.</w:t>
      </w:r>
    </w:p>
    <w:p w:rsidR="000C1A0A" w:rsidRPr="000C1A0A" w:rsidRDefault="000C1A0A" w:rsidP="000C1A0A">
      <w:r w:rsidRPr="000C1A0A">
        <w:t>Он и в листах, и в стволе.</w:t>
      </w:r>
    </w:p>
    <w:p w:rsidR="000C1A0A" w:rsidRPr="000C1A0A" w:rsidRDefault="000C1A0A" w:rsidP="000C1A0A">
      <w:r w:rsidRPr="000C1A0A">
        <w:t>Без энергии едва ли</w:t>
      </w:r>
    </w:p>
    <w:p w:rsidR="000C1A0A" w:rsidRPr="000C1A0A" w:rsidRDefault="000C1A0A" w:rsidP="000C1A0A">
      <w:r w:rsidRPr="000C1A0A">
        <w:t>Жизнь возникла б на Земле.</w:t>
      </w:r>
    </w:p>
    <w:p w:rsidR="000C1A0A" w:rsidRPr="000C1A0A" w:rsidRDefault="000C1A0A" w:rsidP="000C1A0A">
      <w:r w:rsidRPr="000C1A0A">
        <w:t>- К нам энергия растений</w:t>
      </w:r>
    </w:p>
    <w:p w:rsidR="000C1A0A" w:rsidRPr="000C1A0A" w:rsidRDefault="000C1A0A" w:rsidP="000C1A0A">
      <w:r w:rsidRPr="000C1A0A">
        <w:t>Поступает из варений,</w:t>
      </w:r>
    </w:p>
    <w:p w:rsidR="000C1A0A" w:rsidRPr="000C1A0A" w:rsidRDefault="000C1A0A" w:rsidP="000C1A0A">
      <w:r w:rsidRPr="000C1A0A">
        <w:t>Хлеба, каши и ватрушки,</w:t>
      </w:r>
    </w:p>
    <w:p w:rsidR="000C1A0A" w:rsidRPr="000C1A0A" w:rsidRDefault="000C1A0A" w:rsidP="000C1A0A">
      <w:r w:rsidRPr="000C1A0A">
        <w:t>Яблок, лука и петрушки.</w:t>
      </w:r>
    </w:p>
    <w:p w:rsidR="000C1A0A" w:rsidRPr="000C1A0A" w:rsidRDefault="000C1A0A" w:rsidP="000C1A0A">
      <w:r w:rsidRPr="000C1A0A">
        <w:t>- И в пельменях, и в котлете,</w:t>
      </w:r>
    </w:p>
    <w:p w:rsidR="000C1A0A" w:rsidRPr="000C1A0A" w:rsidRDefault="000C1A0A" w:rsidP="000C1A0A">
      <w:r w:rsidRPr="000C1A0A">
        <w:lastRenderedPageBreak/>
        <w:t>В масле, мёде и омлете,</w:t>
      </w:r>
    </w:p>
    <w:p w:rsidR="000C1A0A" w:rsidRPr="000C1A0A" w:rsidRDefault="000C1A0A" w:rsidP="000C1A0A">
      <w:r w:rsidRPr="000C1A0A">
        <w:t>У медведей и оленей</w:t>
      </w:r>
    </w:p>
    <w:p w:rsidR="000C1A0A" w:rsidRPr="000C1A0A" w:rsidRDefault="000C1A0A" w:rsidP="000C1A0A">
      <w:r w:rsidRPr="000C1A0A">
        <w:t>Есть энергия растений.</w:t>
      </w:r>
    </w:p>
    <w:p w:rsidR="000C1A0A" w:rsidRPr="000C1A0A" w:rsidRDefault="000C1A0A" w:rsidP="000C1A0A">
      <w:r w:rsidRPr="000C1A0A">
        <w:t>Перед вами </w:t>
      </w:r>
      <w:r w:rsidRPr="000C1A0A">
        <w:rPr>
          <w:b/>
          <w:bCs/>
          <w:i/>
          <w:iCs/>
        </w:rPr>
        <w:t>карточки с зашифрованными лекарственными растениями</w:t>
      </w:r>
      <w:r w:rsidRPr="000C1A0A">
        <w:t xml:space="preserve">. Совершив действия в примере, вы определите буквы, из которых составите слово – ответ на поставленный в задаче вопрос. </w:t>
      </w:r>
      <w:proofErr w:type="gramStart"/>
      <w:r w:rsidRPr="000C1A0A">
        <w:t>(Структура карточки такова: фабула – интересная история, заканчивающаяся вопросом, и математическое упражнение, последовательно решая которое, ученик получает набор чисел, каждому такому числу соответствует определенная буква из данного ниже набора.</w:t>
      </w:r>
      <w:proofErr w:type="gramEnd"/>
      <w:r w:rsidRPr="000C1A0A">
        <w:t xml:space="preserve"> </w:t>
      </w:r>
      <w:proofErr w:type="gramStart"/>
      <w:r w:rsidRPr="000C1A0A">
        <w:t>В завершение работы по карточке, необходимо из набора букв сложить слово, которое и является ответом на вопрос).</w:t>
      </w:r>
      <w:proofErr w:type="gramEnd"/>
      <w:r w:rsidRPr="000C1A0A">
        <w:t xml:space="preserve"> Вам будут даны подсказки, если из набора букв вы не можете составить слово.</w:t>
      </w:r>
    </w:p>
    <w:p w:rsidR="000C1A0A" w:rsidRPr="000C1A0A" w:rsidRDefault="000C1A0A" w:rsidP="000C1A0A">
      <w:r w:rsidRPr="000C1A0A">
        <w:t>1.) В старину корой этого дерева «заговаривали» зубы и лихорадку. Вырежут из коры треугольник, чтобы отдать дань Богу Отцу, Богу Сыну, Святому Духу, и трут десны, читая молитву. А потом треугольник прикладывают на место, откуда вырезали. И боль утихает. И неведомо было людям, что дело не в богах, а в содержащихся веществах в коре именно этого дерева. О каком дереве идет речь?</w:t>
      </w:r>
    </w:p>
    <w:p w:rsidR="000C1A0A" w:rsidRPr="000C1A0A" w:rsidRDefault="000C1A0A" w:rsidP="000C1A0A">
      <w:r w:rsidRPr="000C1A0A">
        <w:rPr>
          <w:b/>
          <w:bCs/>
        </w:rPr>
        <w:t>614840:760 – 57*13 + 204476:68</w:t>
      </w:r>
    </w:p>
    <w:p w:rsidR="000C1A0A" w:rsidRPr="000C1A0A" w:rsidRDefault="000C1A0A" w:rsidP="000C1A0A">
      <w:r w:rsidRPr="000C1A0A">
        <w:t xml:space="preserve">809 – И, 89 – Е, 751 – Б, 741 – С, 3007 – А, 307 – </w:t>
      </w:r>
      <w:proofErr w:type="gramStart"/>
      <w:r w:rsidRPr="000C1A0A">
        <w:t>Р</w:t>
      </w:r>
      <w:proofErr w:type="gramEnd"/>
      <w:r w:rsidRPr="000C1A0A">
        <w:t>, 37 – З, 3748 – Т, 68 – Н, 168 – П, 3075 – О, 8009 – Л, 71 – Ь.</w:t>
      </w:r>
    </w:p>
    <w:p w:rsidR="000C1A0A" w:rsidRPr="000C1A0A" w:rsidRDefault="000C1A0A" w:rsidP="000C1A0A">
      <w:r w:rsidRPr="000C1A0A">
        <w:rPr>
          <w:u w:val="single"/>
        </w:rPr>
        <w:t>Подсказка 1:</w:t>
      </w:r>
      <w:r w:rsidRPr="000C1A0A">
        <w:t> Что за дерево стоит: ветра нет, а лист дрожит?..</w:t>
      </w:r>
    </w:p>
    <w:p w:rsidR="000C1A0A" w:rsidRPr="000C1A0A" w:rsidRDefault="000C1A0A" w:rsidP="000C1A0A">
      <w:r w:rsidRPr="000C1A0A">
        <w:rPr>
          <w:u w:val="single"/>
        </w:rPr>
        <w:t>Подсказка 2:</w:t>
      </w:r>
    </w:p>
    <w:p w:rsidR="000C1A0A" w:rsidRPr="000C1A0A" w:rsidRDefault="000C1A0A" w:rsidP="000C1A0A">
      <w:r w:rsidRPr="000C1A0A">
        <w:t>Зябнет </w:t>
      </w:r>
      <w:r w:rsidRPr="000C1A0A">
        <w:rPr>
          <w:vertAlign w:val="superscript"/>
        </w:rPr>
        <w:t>осинка</w:t>
      </w:r>
      <w:r w:rsidRPr="000C1A0A">
        <w:t>, дрожит на ветру,</w:t>
      </w:r>
    </w:p>
    <w:p w:rsidR="000C1A0A" w:rsidRPr="000C1A0A" w:rsidRDefault="000C1A0A" w:rsidP="000C1A0A">
      <w:r w:rsidRPr="000C1A0A">
        <w:t>Стынет на солнышке, мерзнет в жару.</w:t>
      </w:r>
    </w:p>
    <w:p w:rsidR="000C1A0A" w:rsidRPr="000C1A0A" w:rsidRDefault="000C1A0A" w:rsidP="000C1A0A">
      <w:r w:rsidRPr="000C1A0A">
        <w:t>Дайте </w:t>
      </w:r>
      <w:r w:rsidRPr="000C1A0A">
        <w:rPr>
          <w:vertAlign w:val="superscript"/>
        </w:rPr>
        <w:t>осинке</w:t>
      </w:r>
      <w:r w:rsidRPr="000C1A0A">
        <w:t> пальто и ботинки,</w:t>
      </w:r>
    </w:p>
    <w:p w:rsidR="000C1A0A" w:rsidRPr="000C1A0A" w:rsidRDefault="000C1A0A" w:rsidP="000C1A0A">
      <w:r w:rsidRPr="000C1A0A">
        <w:t>Надо согреться бедной </w:t>
      </w:r>
      <w:r w:rsidRPr="000C1A0A">
        <w:rPr>
          <w:vertAlign w:val="superscript"/>
        </w:rPr>
        <w:t>осинке</w:t>
      </w:r>
      <w:r w:rsidRPr="000C1A0A">
        <w:t>.</w:t>
      </w:r>
    </w:p>
    <w:p w:rsidR="000C1A0A" w:rsidRPr="000C1A0A" w:rsidRDefault="000C1A0A" w:rsidP="000C1A0A">
      <w:r w:rsidRPr="000C1A0A">
        <w:t xml:space="preserve">2.) У него много прозвищ: лоскутница, </w:t>
      </w:r>
      <w:proofErr w:type="spellStart"/>
      <w:r w:rsidRPr="000C1A0A">
        <w:t>блават</w:t>
      </w:r>
      <w:proofErr w:type="spellEnd"/>
      <w:r w:rsidRPr="000C1A0A">
        <w:t xml:space="preserve">, </w:t>
      </w:r>
      <w:proofErr w:type="spellStart"/>
      <w:r w:rsidRPr="000C1A0A">
        <w:t>бабочник</w:t>
      </w:r>
      <w:proofErr w:type="spellEnd"/>
      <w:r w:rsidRPr="000C1A0A">
        <w:t xml:space="preserve">, </w:t>
      </w:r>
      <w:proofErr w:type="spellStart"/>
      <w:r w:rsidRPr="000C1A0A">
        <w:t>пуговник</w:t>
      </w:r>
      <w:proofErr w:type="spellEnd"/>
      <w:r w:rsidRPr="000C1A0A">
        <w:t xml:space="preserve"> (головки его похожи на пуговицы). А название связано с древним преданием. Кентавр </w:t>
      </w:r>
      <w:proofErr w:type="spellStart"/>
      <w:r w:rsidRPr="000C1A0A">
        <w:t>Хирон</w:t>
      </w:r>
      <w:proofErr w:type="spellEnd"/>
      <w:r w:rsidRPr="000C1A0A">
        <w:t xml:space="preserve"> славился умением лечить травами. И когда Геркулес отравленной стрелой ранил </w:t>
      </w:r>
      <w:proofErr w:type="spellStart"/>
      <w:r w:rsidRPr="000C1A0A">
        <w:t>Хирона</w:t>
      </w:r>
      <w:proofErr w:type="spellEnd"/>
      <w:r w:rsidRPr="000C1A0A">
        <w:t>, Кентавр залечил свою рану этим цветком. Так растение стало известно как цветок Кентавра. О чем речь?</w:t>
      </w:r>
    </w:p>
    <w:p w:rsidR="000C1A0A" w:rsidRPr="000C1A0A" w:rsidRDefault="000C1A0A" w:rsidP="000C1A0A">
      <w:r w:rsidRPr="000C1A0A">
        <w:rPr>
          <w:b/>
          <w:bCs/>
        </w:rPr>
        <w:t>50848:56 – 67940:79 + 605*73 – 320*68</w:t>
      </w:r>
    </w:p>
    <w:p w:rsidR="000C1A0A" w:rsidRPr="000C1A0A" w:rsidRDefault="000C1A0A" w:rsidP="000C1A0A">
      <w:r w:rsidRPr="000C1A0A">
        <w:t xml:space="preserve">908 – К, 98 – </w:t>
      </w:r>
      <w:proofErr w:type="gramStart"/>
      <w:r w:rsidRPr="000C1A0A">
        <w:t>Р</w:t>
      </w:r>
      <w:proofErr w:type="gramEnd"/>
      <w:r w:rsidRPr="000C1A0A">
        <w:t>, 860 – Л, 86 – О, 44165 – Е, 4745 – Ш, 2176 – М, 21760 – А, 48 –В, 148 – З, 44213 – И, 22405 – Б, 22453 – С.</w:t>
      </w:r>
    </w:p>
    <w:p w:rsidR="000C1A0A" w:rsidRPr="000C1A0A" w:rsidRDefault="000C1A0A" w:rsidP="000C1A0A">
      <w:r w:rsidRPr="000C1A0A">
        <w:rPr>
          <w:u w:val="single"/>
        </w:rPr>
        <w:t>Подсказка 1:</w:t>
      </w:r>
      <w:r w:rsidRPr="000C1A0A">
        <w:t> Из пшеницы и овса смотрят синие глаза.</w:t>
      </w:r>
    </w:p>
    <w:p w:rsidR="000C1A0A" w:rsidRPr="000C1A0A" w:rsidRDefault="000C1A0A" w:rsidP="000C1A0A">
      <w:r w:rsidRPr="000C1A0A">
        <w:rPr>
          <w:u w:val="single"/>
        </w:rPr>
        <w:t>Подсказка 2:</w:t>
      </w:r>
    </w:p>
    <w:p w:rsidR="000C1A0A" w:rsidRPr="000C1A0A" w:rsidRDefault="000C1A0A" w:rsidP="000C1A0A">
      <w:r w:rsidRPr="000C1A0A">
        <w:t>Напоила землю вволю</w:t>
      </w:r>
    </w:p>
    <w:p w:rsidR="000C1A0A" w:rsidRPr="000C1A0A" w:rsidRDefault="000C1A0A" w:rsidP="000C1A0A">
      <w:r w:rsidRPr="000C1A0A">
        <w:t>И ушла себе гроза,</w:t>
      </w:r>
    </w:p>
    <w:p w:rsidR="000C1A0A" w:rsidRPr="000C1A0A" w:rsidRDefault="000C1A0A" w:rsidP="000C1A0A">
      <w:r w:rsidRPr="000C1A0A">
        <w:lastRenderedPageBreak/>
        <w:t>Подарив ржаному полю</w:t>
      </w:r>
    </w:p>
    <w:p w:rsidR="000C1A0A" w:rsidRPr="000C1A0A" w:rsidRDefault="000C1A0A" w:rsidP="000C1A0A">
      <w:r w:rsidRPr="000C1A0A">
        <w:rPr>
          <w:vertAlign w:val="superscript"/>
        </w:rPr>
        <w:t>Васильковые</w:t>
      </w:r>
      <w:r w:rsidRPr="000C1A0A">
        <w:t> глаза.</w:t>
      </w:r>
    </w:p>
    <w:p w:rsidR="000C1A0A" w:rsidRPr="000C1A0A" w:rsidRDefault="000C1A0A" w:rsidP="000C1A0A">
      <w:r w:rsidRPr="000C1A0A">
        <w:t xml:space="preserve">3.) В Средневековье это дерево породило множество легенд и суеверий. В немецкой мифологии его связывали с именем бога грозы </w:t>
      </w:r>
      <w:proofErr w:type="spellStart"/>
      <w:r w:rsidRPr="000C1A0A">
        <w:t>Донара</w:t>
      </w:r>
      <w:proofErr w:type="spellEnd"/>
      <w:r w:rsidRPr="000C1A0A">
        <w:t>. другие считали, что это дерево защищает людей от драконов и чудовищ. До сих пор сохранился обычай прибивать его ветки к дверям домов, чтобы в них не влетели злые драконы. Что это за дерево?</w:t>
      </w:r>
    </w:p>
    <w:p w:rsidR="000C1A0A" w:rsidRPr="000C1A0A" w:rsidRDefault="000C1A0A" w:rsidP="000C1A0A">
      <w:r w:rsidRPr="000C1A0A">
        <w:rPr>
          <w:b/>
          <w:bCs/>
        </w:rPr>
        <w:t>(48645:69 – 53820:78 + 78*309):3</w:t>
      </w:r>
    </w:p>
    <w:p w:rsidR="000C1A0A" w:rsidRPr="000C1A0A" w:rsidRDefault="000C1A0A" w:rsidP="000C1A0A">
      <w:r w:rsidRPr="000C1A0A">
        <w:t xml:space="preserve">705 – А, 75 – Т, 690 – И, 69 – О, 24102 – Я, 3042 – Л, 15 – Н, 1395 – Ь, 24117 – </w:t>
      </w:r>
      <w:proofErr w:type="gramStart"/>
      <w:r w:rsidRPr="000C1A0A">
        <w:t>Р</w:t>
      </w:r>
      <w:proofErr w:type="gramEnd"/>
      <w:r w:rsidRPr="000C1A0A">
        <w:t>, 8039 – Б, 839 – П.</w:t>
      </w:r>
    </w:p>
    <w:p w:rsidR="000C1A0A" w:rsidRPr="000C1A0A" w:rsidRDefault="000C1A0A" w:rsidP="000C1A0A">
      <w:r w:rsidRPr="000C1A0A">
        <w:rPr>
          <w:u w:val="single"/>
        </w:rPr>
        <w:t>Подсказка 1</w:t>
      </w:r>
      <w:r w:rsidRPr="000C1A0A">
        <w:t>: Ягода – не сладость, зато глазу радость, и лесам украшенье, и дроздам угощенье.</w:t>
      </w:r>
    </w:p>
    <w:p w:rsidR="000C1A0A" w:rsidRPr="000C1A0A" w:rsidRDefault="000C1A0A" w:rsidP="000C1A0A">
      <w:r w:rsidRPr="000C1A0A">
        <w:rPr>
          <w:u w:val="single"/>
        </w:rPr>
        <w:t>Подсказка 2</w:t>
      </w:r>
      <w:r w:rsidRPr="000C1A0A">
        <w:t>:</w:t>
      </w:r>
    </w:p>
    <w:p w:rsidR="000C1A0A" w:rsidRPr="000C1A0A" w:rsidRDefault="000C1A0A" w:rsidP="000C1A0A">
      <w:r w:rsidRPr="000C1A0A">
        <w:t>У </w:t>
      </w:r>
      <w:r w:rsidRPr="000C1A0A">
        <w:rPr>
          <w:vertAlign w:val="superscript"/>
        </w:rPr>
        <w:t>рябины</w:t>
      </w:r>
      <w:r w:rsidRPr="000C1A0A">
        <w:t> листопад:</w:t>
      </w:r>
    </w:p>
    <w:p w:rsidR="000C1A0A" w:rsidRPr="000C1A0A" w:rsidRDefault="000C1A0A" w:rsidP="000C1A0A">
      <w:r w:rsidRPr="000C1A0A">
        <w:t>Под ветвями листьев клад.</w:t>
      </w:r>
    </w:p>
    <w:p w:rsidR="000C1A0A" w:rsidRPr="000C1A0A" w:rsidRDefault="000C1A0A" w:rsidP="000C1A0A">
      <w:r w:rsidRPr="000C1A0A">
        <w:t>Облетели листья,</w:t>
      </w:r>
    </w:p>
    <w:p w:rsidR="000C1A0A" w:rsidRPr="000C1A0A" w:rsidRDefault="000C1A0A" w:rsidP="000C1A0A">
      <w:r w:rsidRPr="000C1A0A">
        <w:t>Но остались кисти:</w:t>
      </w:r>
    </w:p>
    <w:p w:rsidR="000C1A0A" w:rsidRPr="000C1A0A" w:rsidRDefault="000C1A0A" w:rsidP="000C1A0A">
      <w:r w:rsidRPr="000C1A0A">
        <w:t>Красные, яркие –</w:t>
      </w:r>
    </w:p>
    <w:p w:rsidR="000C1A0A" w:rsidRPr="000C1A0A" w:rsidRDefault="000C1A0A" w:rsidP="000C1A0A">
      <w:r w:rsidRPr="000C1A0A">
        <w:t>Снегирям подарки.</w:t>
      </w:r>
    </w:p>
    <w:p w:rsidR="000C1A0A" w:rsidRPr="000C1A0A" w:rsidRDefault="000C1A0A" w:rsidP="000C1A0A">
      <w:r w:rsidRPr="000C1A0A">
        <w:t>4.) В Англии существует предание о битве между воином и страшным драконом. Три дня и три ночи воин боролся с ним, теряя иногда силы и надежду победить. Лишь на четвертый день он одолел дракона. Руки и тело воина были жестоко изранены клыками и когтями, кровь стекала на землю. И тогда Бог освятил пятна пролитой крови. На этом месте выросли цветы. Что это за цветы?</w:t>
      </w:r>
    </w:p>
    <w:p w:rsidR="000C1A0A" w:rsidRPr="000C1A0A" w:rsidRDefault="000C1A0A" w:rsidP="000C1A0A">
      <w:pPr>
        <w:numPr>
          <w:ilvl w:val="1"/>
          <w:numId w:val="3"/>
        </w:numPr>
      </w:pPr>
      <w:r w:rsidRPr="000C1A0A">
        <w:rPr>
          <w:b/>
          <w:bCs/>
        </w:rPr>
        <w:t>85*137 – 75*137</w:t>
      </w:r>
    </w:p>
    <w:p w:rsidR="000C1A0A" w:rsidRPr="000C1A0A" w:rsidRDefault="000C1A0A" w:rsidP="000C1A0A">
      <w:pPr>
        <w:numPr>
          <w:ilvl w:val="1"/>
          <w:numId w:val="3"/>
        </w:numPr>
      </w:pPr>
      <w:r w:rsidRPr="000C1A0A">
        <w:rPr>
          <w:b/>
          <w:bCs/>
        </w:rPr>
        <w:t>78*214 – 78*204</w:t>
      </w:r>
    </w:p>
    <w:p w:rsidR="000C1A0A" w:rsidRPr="000C1A0A" w:rsidRDefault="000C1A0A" w:rsidP="000C1A0A">
      <w:pPr>
        <w:numPr>
          <w:ilvl w:val="1"/>
          <w:numId w:val="3"/>
        </w:numPr>
      </w:pPr>
      <w:r w:rsidRPr="000C1A0A">
        <w:rPr>
          <w:b/>
          <w:bCs/>
        </w:rPr>
        <w:t>65*21 + 21*35</w:t>
      </w:r>
    </w:p>
    <w:p w:rsidR="000C1A0A" w:rsidRPr="000C1A0A" w:rsidRDefault="000C1A0A" w:rsidP="000C1A0A">
      <w:pPr>
        <w:numPr>
          <w:ilvl w:val="1"/>
          <w:numId w:val="3"/>
        </w:numPr>
      </w:pPr>
      <w:r w:rsidRPr="000C1A0A">
        <w:rPr>
          <w:b/>
          <w:bCs/>
        </w:rPr>
        <w:t>13*201 + 99*13 + 85</w:t>
      </w:r>
    </w:p>
    <w:p w:rsidR="000C1A0A" w:rsidRPr="000C1A0A" w:rsidRDefault="000C1A0A" w:rsidP="000C1A0A">
      <w:pPr>
        <w:numPr>
          <w:ilvl w:val="1"/>
          <w:numId w:val="3"/>
        </w:numPr>
      </w:pPr>
      <w:r w:rsidRPr="000C1A0A">
        <w:rPr>
          <w:b/>
          <w:bCs/>
        </w:rPr>
        <w:t>15 + 15*7</w:t>
      </w:r>
    </w:p>
    <w:p w:rsidR="000C1A0A" w:rsidRPr="000C1A0A" w:rsidRDefault="000C1A0A" w:rsidP="000C1A0A">
      <w:pPr>
        <w:numPr>
          <w:ilvl w:val="1"/>
          <w:numId w:val="3"/>
        </w:numPr>
      </w:pPr>
      <w:r w:rsidRPr="000C1A0A">
        <w:rPr>
          <w:b/>
          <w:bCs/>
        </w:rPr>
        <w:t>0:164*7</w:t>
      </w:r>
    </w:p>
    <w:p w:rsidR="000C1A0A" w:rsidRPr="000C1A0A" w:rsidRDefault="000C1A0A" w:rsidP="000C1A0A">
      <w:r w:rsidRPr="000C1A0A">
        <w:t xml:space="preserve">1370 – Л, 780 – Н, 5005 – Е, 2100 – А, 3985 – </w:t>
      </w:r>
      <w:proofErr w:type="gramStart"/>
      <w:r w:rsidRPr="000C1A0A">
        <w:t>Ш</w:t>
      </w:r>
      <w:proofErr w:type="gramEnd"/>
      <w:r w:rsidRPr="000C1A0A">
        <w:t>, 120 – Ы, 330 – К, 0 – Д, 1148 – Я, 210 – М, 14820 – В, 1645 – П.</w:t>
      </w:r>
    </w:p>
    <w:p w:rsidR="000C1A0A" w:rsidRPr="000C1A0A" w:rsidRDefault="000C1A0A" w:rsidP="000C1A0A">
      <w:r w:rsidRPr="000C1A0A">
        <w:rPr>
          <w:u w:val="single"/>
        </w:rPr>
        <w:t>Подсказка 1:</w:t>
      </w:r>
    </w:p>
    <w:p w:rsidR="000C1A0A" w:rsidRPr="000C1A0A" w:rsidRDefault="000C1A0A" w:rsidP="000C1A0A">
      <w:r w:rsidRPr="000C1A0A">
        <w:t>Я нашла в лесу фиалку</w:t>
      </w:r>
    </w:p>
    <w:p w:rsidR="000C1A0A" w:rsidRPr="000C1A0A" w:rsidRDefault="000C1A0A" w:rsidP="000C1A0A">
      <w:r w:rsidRPr="000C1A0A">
        <w:t>А срывать фиалку жалко,</w:t>
      </w:r>
    </w:p>
    <w:p w:rsidR="000C1A0A" w:rsidRPr="000C1A0A" w:rsidRDefault="000C1A0A" w:rsidP="000C1A0A">
      <w:r w:rsidRPr="000C1A0A">
        <w:lastRenderedPageBreak/>
        <w:t>Пусть останется в лесу</w:t>
      </w:r>
    </w:p>
    <w:p w:rsidR="000C1A0A" w:rsidRPr="000C1A0A" w:rsidRDefault="000C1A0A" w:rsidP="000C1A0A">
      <w:r w:rsidRPr="000C1A0A">
        <w:t>Я лучше </w:t>
      </w:r>
      <w:r w:rsidRPr="000C1A0A">
        <w:rPr>
          <w:vertAlign w:val="superscript"/>
        </w:rPr>
        <w:t>ландыш</w:t>
      </w:r>
      <w:r w:rsidRPr="000C1A0A">
        <w:t> принесу.</w:t>
      </w:r>
    </w:p>
    <w:p w:rsidR="000C1A0A" w:rsidRPr="000C1A0A" w:rsidRDefault="000C1A0A" w:rsidP="000C1A0A">
      <w:r w:rsidRPr="000C1A0A">
        <w:t>Я на </w:t>
      </w:r>
      <w:r w:rsidRPr="000C1A0A">
        <w:rPr>
          <w:vertAlign w:val="superscript"/>
        </w:rPr>
        <w:t>ландыш</w:t>
      </w:r>
      <w:r w:rsidRPr="000C1A0A">
        <w:t> поглядела</w:t>
      </w:r>
    </w:p>
    <w:p w:rsidR="000C1A0A" w:rsidRPr="000C1A0A" w:rsidRDefault="000C1A0A" w:rsidP="000C1A0A">
      <w:r w:rsidRPr="000C1A0A">
        <w:t>Пожалела </w:t>
      </w:r>
      <w:r w:rsidRPr="000C1A0A">
        <w:rPr>
          <w:vertAlign w:val="superscript"/>
        </w:rPr>
        <w:t>ландыш</w:t>
      </w:r>
      <w:r w:rsidRPr="000C1A0A">
        <w:t> белый.</w:t>
      </w:r>
    </w:p>
    <w:p w:rsidR="000C1A0A" w:rsidRPr="000C1A0A" w:rsidRDefault="000C1A0A" w:rsidP="000C1A0A">
      <w:r w:rsidRPr="000C1A0A">
        <w:t>Пусть останется в лесу,</w:t>
      </w:r>
    </w:p>
    <w:p w:rsidR="000C1A0A" w:rsidRPr="000C1A0A" w:rsidRDefault="000C1A0A" w:rsidP="000C1A0A">
      <w:r w:rsidRPr="000C1A0A">
        <w:t>Одуванчик принесу...</w:t>
      </w:r>
    </w:p>
    <w:p w:rsidR="000C1A0A" w:rsidRPr="000C1A0A" w:rsidRDefault="000C1A0A" w:rsidP="000C1A0A">
      <w:r w:rsidRPr="000C1A0A">
        <w:t>5</w:t>
      </w:r>
      <w:r w:rsidRPr="000C1A0A">
        <w:rPr>
          <w:vertAlign w:val="superscript"/>
        </w:rPr>
        <w:t>*</w:t>
      </w:r>
      <w:r w:rsidRPr="000C1A0A">
        <w:t>.) В качестве лекарственного средства первыми его стали применять древние греки. В Средневековье им часто пользовались во время эпидемий для окуривания жилищ. Называют же его северным кипарисом. Что это за растение?</w:t>
      </w:r>
    </w:p>
    <w:p w:rsidR="000C1A0A" w:rsidRPr="000C1A0A" w:rsidRDefault="000C1A0A" w:rsidP="000C1A0A">
      <w:r w:rsidRPr="000C1A0A">
        <w:rPr>
          <w:b/>
          <w:bCs/>
        </w:rPr>
        <w:t>(510:10+325:5-58)*2+13</w:t>
      </w:r>
    </w:p>
    <w:p w:rsidR="000C1A0A" w:rsidRPr="000C1A0A" w:rsidRDefault="000C1A0A" w:rsidP="000C1A0A">
      <w:r w:rsidRPr="000C1A0A">
        <w:rPr>
          <w:b/>
          <w:bCs/>
        </w:rPr>
        <w:t>(422-220:10+21*3)*3-192</w:t>
      </w:r>
    </w:p>
    <w:p w:rsidR="000C1A0A" w:rsidRPr="000C1A0A" w:rsidRDefault="000C1A0A" w:rsidP="000C1A0A">
      <w:r w:rsidRPr="000C1A0A">
        <w:t xml:space="preserve">22 – О, 48 – </w:t>
      </w:r>
      <w:proofErr w:type="gramStart"/>
      <w:r w:rsidRPr="000C1A0A">
        <w:t>Р</w:t>
      </w:r>
      <w:proofErr w:type="gramEnd"/>
      <w:r w:rsidRPr="000C1A0A">
        <w:t>, 57 – И,61 – У, 63 – В, 64 – Е, 65 – Е, 96 – С, 109 – Х, 112 – П, 122 – М, 128 – Ь, 141 – Ж, 202 – О, 400 – Ж, 463 – К, 1097 – К, 1197 – Н, 1289 – М, 1297 – Я, 1389 – Л.</w:t>
      </w:r>
    </w:p>
    <w:p w:rsidR="000C1A0A" w:rsidRPr="000C1A0A" w:rsidRDefault="000C1A0A" w:rsidP="000C1A0A">
      <w:r w:rsidRPr="000C1A0A">
        <w:rPr>
          <w:u w:val="single"/>
        </w:rPr>
        <w:t>Подсказка 1:</w:t>
      </w:r>
    </w:p>
    <w:p w:rsidR="000C1A0A" w:rsidRPr="000C1A0A" w:rsidRDefault="000C1A0A" w:rsidP="000C1A0A">
      <w:r w:rsidRPr="000C1A0A">
        <w:t>Зеленеет куст зеленый, как сосна и елка, хвойный,</w:t>
      </w:r>
    </w:p>
    <w:p w:rsidR="000C1A0A" w:rsidRPr="000C1A0A" w:rsidRDefault="000C1A0A" w:rsidP="000C1A0A">
      <w:r w:rsidRPr="000C1A0A">
        <w:t>Но, не колки, как у елки и сосны, его иголки.</w:t>
      </w:r>
    </w:p>
    <w:p w:rsidR="000C1A0A" w:rsidRPr="000C1A0A" w:rsidRDefault="000C1A0A" w:rsidP="000C1A0A">
      <w:r w:rsidRPr="000C1A0A">
        <w:t>Рад опушке </w:t>
      </w:r>
      <w:r w:rsidRPr="000C1A0A">
        <w:rPr>
          <w:vertAlign w:val="superscript"/>
        </w:rPr>
        <w:t>можжевельник</w:t>
      </w:r>
      <w:r w:rsidRPr="000C1A0A">
        <w:t>, бор сосновый – дом родной...</w:t>
      </w:r>
    </w:p>
    <w:p w:rsidR="000C1A0A" w:rsidRPr="000C1A0A" w:rsidRDefault="000C1A0A" w:rsidP="000C1A0A">
      <w:r w:rsidRPr="000C1A0A">
        <w:t>Чащу леса, темный ельник он обходит стороной.</w:t>
      </w:r>
    </w:p>
    <w:p w:rsidR="000C1A0A" w:rsidRPr="000C1A0A" w:rsidRDefault="000C1A0A" w:rsidP="000C1A0A">
      <w:r w:rsidRPr="000C1A0A">
        <w:t>- Какие у вас получились растения? Зачитайте задания.</w:t>
      </w:r>
    </w:p>
    <w:p w:rsidR="000C1A0A" w:rsidRPr="000C1A0A" w:rsidRDefault="000C1A0A" w:rsidP="000C1A0A">
      <w:pPr>
        <w:numPr>
          <w:ilvl w:val="0"/>
          <w:numId w:val="4"/>
        </w:numPr>
      </w:pPr>
      <w:r w:rsidRPr="000C1A0A">
        <w:rPr>
          <w:b/>
          <w:bCs/>
        </w:rPr>
        <w:t>О лекарственных растениях.</w:t>
      </w:r>
    </w:p>
    <w:p w:rsidR="000C1A0A" w:rsidRPr="000C1A0A" w:rsidRDefault="000C1A0A" w:rsidP="000C1A0A">
      <w:r w:rsidRPr="000C1A0A">
        <w:t>Лечение травами давно известно в народе. Но прежде чем найти действительно полезное человеку растение, нужно его долго и осторожно проверять. Не раз знахари ошибались, и люди отравлялись. Около 300 лет назад в России появились первые аптеки, где продавали лекарственные травы. А в далекие времена лечебные травы собирали специальные люди – травники. Им давали лошадь, нужные продукты и на целое лето посылали в леса и луга. В помощники себе они брали крестьянских ребят.</w:t>
      </w:r>
    </w:p>
    <w:p w:rsidR="000C1A0A" w:rsidRPr="000C1A0A" w:rsidRDefault="000C1A0A" w:rsidP="000C1A0A">
      <w:r w:rsidRPr="000C1A0A">
        <w:rPr>
          <w:i/>
          <w:iCs/>
        </w:rPr>
        <w:t>Луговые травы</w:t>
      </w:r>
    </w:p>
    <w:p w:rsidR="000C1A0A" w:rsidRPr="000C1A0A" w:rsidRDefault="000C1A0A" w:rsidP="000C1A0A">
      <w:r w:rsidRPr="000C1A0A">
        <w:t>С бабушкой нашей пойдем далеко мы.</w:t>
      </w:r>
    </w:p>
    <w:p w:rsidR="000C1A0A" w:rsidRPr="000C1A0A" w:rsidRDefault="000C1A0A" w:rsidP="000C1A0A">
      <w:r w:rsidRPr="000C1A0A">
        <w:t>В луг, где ей всякие травы знакомы.</w:t>
      </w:r>
    </w:p>
    <w:p w:rsidR="000C1A0A" w:rsidRPr="000C1A0A" w:rsidRDefault="000C1A0A" w:rsidP="000C1A0A">
      <w:r w:rsidRPr="000C1A0A">
        <w:t>Руки мелькают, не путаясь, в травах,</w:t>
      </w:r>
    </w:p>
    <w:p w:rsidR="000C1A0A" w:rsidRPr="000C1A0A" w:rsidRDefault="000C1A0A" w:rsidP="000C1A0A">
      <w:r w:rsidRPr="000C1A0A">
        <w:t>В тонких и острых, в густых и кудрявых.</w:t>
      </w:r>
    </w:p>
    <w:p w:rsidR="000C1A0A" w:rsidRPr="000C1A0A" w:rsidRDefault="000C1A0A" w:rsidP="000C1A0A">
      <w:r w:rsidRPr="000C1A0A">
        <w:t xml:space="preserve">- Вот от простуды, а вот от </w:t>
      </w:r>
      <w:proofErr w:type="gramStart"/>
      <w:r w:rsidRPr="000C1A0A">
        <w:t>надсады</w:t>
      </w:r>
      <w:proofErr w:type="gramEnd"/>
      <w:r w:rsidRPr="000C1A0A">
        <w:t>,</w:t>
      </w:r>
    </w:p>
    <w:p w:rsidR="000C1A0A" w:rsidRPr="000C1A0A" w:rsidRDefault="000C1A0A" w:rsidP="000C1A0A">
      <w:r w:rsidRPr="000C1A0A">
        <w:lastRenderedPageBreak/>
        <w:t>Это от боли спасет головной!</w:t>
      </w:r>
    </w:p>
    <w:p w:rsidR="000C1A0A" w:rsidRPr="000C1A0A" w:rsidRDefault="000C1A0A" w:rsidP="000C1A0A">
      <w:r w:rsidRPr="000C1A0A">
        <w:t>Мы поучиться у бабушки рады</w:t>
      </w:r>
    </w:p>
    <w:p w:rsidR="000C1A0A" w:rsidRPr="000C1A0A" w:rsidRDefault="000C1A0A" w:rsidP="000C1A0A">
      <w:r w:rsidRPr="000C1A0A">
        <w:t>Мудрой науке ее травяной.</w:t>
      </w:r>
    </w:p>
    <w:p w:rsidR="000C1A0A" w:rsidRPr="000C1A0A" w:rsidRDefault="000C1A0A" w:rsidP="000C1A0A">
      <w:r w:rsidRPr="000C1A0A">
        <w:t>Вырастем – травами с нашего луга</w:t>
      </w:r>
    </w:p>
    <w:p w:rsidR="000C1A0A" w:rsidRPr="000C1A0A" w:rsidRDefault="000C1A0A" w:rsidP="000C1A0A">
      <w:r w:rsidRPr="000C1A0A">
        <w:t>Будем лечить, избавлять от недуга. (</w:t>
      </w:r>
      <w:proofErr w:type="spellStart"/>
      <w:r w:rsidRPr="000C1A0A">
        <w:t>Е.Фейерабенд</w:t>
      </w:r>
      <w:proofErr w:type="spellEnd"/>
      <w:r w:rsidRPr="000C1A0A">
        <w:t>)</w:t>
      </w:r>
    </w:p>
    <w:p w:rsidR="000C1A0A" w:rsidRPr="000C1A0A" w:rsidRDefault="000C1A0A" w:rsidP="000C1A0A">
      <w:r w:rsidRPr="000C1A0A">
        <w:t>Зеленая аптека</w:t>
      </w:r>
    </w:p>
    <w:p w:rsidR="000C1A0A" w:rsidRPr="000C1A0A" w:rsidRDefault="000C1A0A" w:rsidP="000C1A0A">
      <w:r w:rsidRPr="000C1A0A">
        <w:t>В роще вырос можжевельник,</w:t>
      </w:r>
    </w:p>
    <w:p w:rsidR="000C1A0A" w:rsidRPr="000C1A0A" w:rsidRDefault="000C1A0A" w:rsidP="000C1A0A">
      <w:r w:rsidRPr="000C1A0A">
        <w:t>И в тени его ветвей</w:t>
      </w:r>
    </w:p>
    <w:p w:rsidR="000C1A0A" w:rsidRPr="000C1A0A" w:rsidRDefault="000C1A0A" w:rsidP="000C1A0A">
      <w:r w:rsidRPr="000C1A0A">
        <w:t>Появился муравейник,</w:t>
      </w:r>
    </w:p>
    <w:p w:rsidR="000C1A0A" w:rsidRPr="000C1A0A" w:rsidRDefault="000C1A0A" w:rsidP="000C1A0A">
      <w:r w:rsidRPr="000C1A0A">
        <w:t>Поселился муравей.</w:t>
      </w:r>
    </w:p>
    <w:p w:rsidR="000C1A0A" w:rsidRPr="000C1A0A" w:rsidRDefault="000C1A0A" w:rsidP="000C1A0A">
      <w:r w:rsidRPr="000C1A0A">
        <w:t>Он из дома спозаранку</w:t>
      </w:r>
    </w:p>
    <w:p w:rsidR="000C1A0A" w:rsidRPr="000C1A0A" w:rsidRDefault="000C1A0A" w:rsidP="000C1A0A">
      <w:r w:rsidRPr="000C1A0A">
        <w:t>Выбегает с веником,</w:t>
      </w:r>
    </w:p>
    <w:p w:rsidR="000C1A0A" w:rsidRPr="000C1A0A" w:rsidRDefault="000C1A0A" w:rsidP="000C1A0A">
      <w:r w:rsidRPr="000C1A0A">
        <w:t>Подметает всю полянку</w:t>
      </w:r>
    </w:p>
    <w:p w:rsidR="000C1A0A" w:rsidRPr="000C1A0A" w:rsidRDefault="000C1A0A" w:rsidP="000C1A0A">
      <w:r w:rsidRPr="000C1A0A">
        <w:t>Перед муравейником.</w:t>
      </w:r>
    </w:p>
    <w:p w:rsidR="000C1A0A" w:rsidRPr="000C1A0A" w:rsidRDefault="000C1A0A" w:rsidP="000C1A0A">
      <w:r w:rsidRPr="000C1A0A">
        <w:t>Замечает все соринки,</w:t>
      </w:r>
    </w:p>
    <w:p w:rsidR="000C1A0A" w:rsidRPr="000C1A0A" w:rsidRDefault="000C1A0A" w:rsidP="000C1A0A">
      <w:r w:rsidRPr="000C1A0A">
        <w:t>Начищает все травинки,</w:t>
      </w:r>
    </w:p>
    <w:p w:rsidR="000C1A0A" w:rsidRPr="000C1A0A" w:rsidRDefault="000C1A0A" w:rsidP="000C1A0A">
      <w:r w:rsidRPr="000C1A0A">
        <w:t>Каждый куст, каждый пень</w:t>
      </w:r>
    </w:p>
    <w:p w:rsidR="000C1A0A" w:rsidRPr="000C1A0A" w:rsidRDefault="000C1A0A" w:rsidP="000C1A0A">
      <w:r w:rsidRPr="000C1A0A">
        <w:t>Каждый месяц, каждый день.</w:t>
      </w:r>
    </w:p>
    <w:p w:rsidR="000C1A0A" w:rsidRPr="000C1A0A" w:rsidRDefault="000C1A0A" w:rsidP="000C1A0A">
      <w:r w:rsidRPr="000C1A0A">
        <w:t xml:space="preserve">А однажды </w:t>
      </w:r>
      <w:proofErr w:type="spellStart"/>
      <w:r w:rsidRPr="000C1A0A">
        <w:t>муравьишка</w:t>
      </w:r>
      <w:proofErr w:type="spellEnd"/>
    </w:p>
    <w:p w:rsidR="000C1A0A" w:rsidRPr="000C1A0A" w:rsidRDefault="000C1A0A" w:rsidP="000C1A0A">
      <w:r w:rsidRPr="000C1A0A">
        <w:t>Подметал дорожку,</w:t>
      </w:r>
    </w:p>
    <w:p w:rsidR="000C1A0A" w:rsidRPr="000C1A0A" w:rsidRDefault="000C1A0A" w:rsidP="000C1A0A">
      <w:r w:rsidRPr="000C1A0A">
        <w:t>Вдруг упала с елки шишка,</w:t>
      </w:r>
    </w:p>
    <w:p w:rsidR="000C1A0A" w:rsidRPr="000C1A0A" w:rsidRDefault="000C1A0A" w:rsidP="000C1A0A">
      <w:r w:rsidRPr="000C1A0A">
        <w:t>Отдавила ножку!</w:t>
      </w:r>
    </w:p>
    <w:p w:rsidR="000C1A0A" w:rsidRPr="000C1A0A" w:rsidRDefault="000C1A0A" w:rsidP="000C1A0A">
      <w:r w:rsidRPr="000C1A0A">
        <w:t>От волнения сова</w:t>
      </w:r>
    </w:p>
    <w:p w:rsidR="000C1A0A" w:rsidRPr="000C1A0A" w:rsidRDefault="000C1A0A" w:rsidP="000C1A0A">
      <w:r w:rsidRPr="000C1A0A">
        <w:t>Перепутала слова.</w:t>
      </w:r>
    </w:p>
    <w:p w:rsidR="000C1A0A" w:rsidRPr="000C1A0A" w:rsidRDefault="000C1A0A" w:rsidP="000C1A0A">
      <w:r w:rsidRPr="000C1A0A">
        <w:t>«Где же «</w:t>
      </w:r>
      <w:proofErr w:type="spellStart"/>
      <w:r w:rsidRPr="000C1A0A">
        <w:t>скорощь</w:t>
      </w:r>
      <w:proofErr w:type="spellEnd"/>
      <w:r w:rsidRPr="000C1A0A">
        <w:t xml:space="preserve"> </w:t>
      </w:r>
      <w:proofErr w:type="spellStart"/>
      <w:r w:rsidRPr="000C1A0A">
        <w:t>помая</w:t>
      </w:r>
      <w:proofErr w:type="spellEnd"/>
      <w:r w:rsidRPr="000C1A0A">
        <w:t>»?</w:t>
      </w:r>
    </w:p>
    <w:p w:rsidR="000C1A0A" w:rsidRPr="000C1A0A" w:rsidRDefault="000C1A0A" w:rsidP="000C1A0A">
      <w:r w:rsidRPr="000C1A0A">
        <w:t>Где же «</w:t>
      </w:r>
      <w:proofErr w:type="spellStart"/>
      <w:r w:rsidRPr="000C1A0A">
        <w:t>скорощь</w:t>
      </w:r>
      <w:proofErr w:type="spellEnd"/>
      <w:r w:rsidRPr="000C1A0A">
        <w:t xml:space="preserve"> </w:t>
      </w:r>
      <w:proofErr w:type="spellStart"/>
      <w:r w:rsidRPr="000C1A0A">
        <w:t>помая</w:t>
      </w:r>
      <w:proofErr w:type="spellEnd"/>
      <w:r w:rsidRPr="000C1A0A">
        <w:t>»?</w:t>
      </w:r>
    </w:p>
    <w:p w:rsidR="000C1A0A" w:rsidRPr="000C1A0A" w:rsidRDefault="000C1A0A" w:rsidP="000C1A0A">
      <w:r w:rsidRPr="000C1A0A">
        <w:t>Спасите насекомое!»</w:t>
      </w:r>
    </w:p>
    <w:p w:rsidR="000C1A0A" w:rsidRPr="000C1A0A" w:rsidRDefault="000C1A0A" w:rsidP="000C1A0A">
      <w:r w:rsidRPr="000C1A0A">
        <w:t>Звери бросились гурьбой</w:t>
      </w:r>
    </w:p>
    <w:p w:rsidR="000C1A0A" w:rsidRPr="000C1A0A" w:rsidRDefault="000C1A0A" w:rsidP="000C1A0A">
      <w:r w:rsidRPr="000C1A0A">
        <w:t>За лекарственной травой.</w:t>
      </w:r>
    </w:p>
    <w:p w:rsidR="000C1A0A" w:rsidRPr="000C1A0A" w:rsidRDefault="000C1A0A" w:rsidP="000C1A0A">
      <w:r w:rsidRPr="000C1A0A">
        <w:lastRenderedPageBreak/>
        <w:t>Рвут аптечную ромашку,</w:t>
      </w:r>
    </w:p>
    <w:p w:rsidR="000C1A0A" w:rsidRPr="000C1A0A" w:rsidRDefault="000C1A0A" w:rsidP="000C1A0A">
      <w:r w:rsidRPr="000C1A0A">
        <w:t>Собирают зверобой...</w:t>
      </w:r>
    </w:p>
    <w:p w:rsidR="000C1A0A" w:rsidRPr="000C1A0A" w:rsidRDefault="000C1A0A" w:rsidP="000C1A0A">
      <w:r w:rsidRPr="000C1A0A">
        <w:t>Вот из чащи на опушку пробирается медведь.</w:t>
      </w:r>
    </w:p>
    <w:p w:rsidR="000C1A0A" w:rsidRPr="000C1A0A" w:rsidRDefault="000C1A0A" w:rsidP="000C1A0A">
      <w:r w:rsidRPr="000C1A0A">
        <w:t>Он решил медвежье ушко на опушке посмотреть.</w:t>
      </w:r>
    </w:p>
    <w:p w:rsidR="000C1A0A" w:rsidRPr="000C1A0A" w:rsidRDefault="000C1A0A" w:rsidP="000C1A0A">
      <w:r w:rsidRPr="000C1A0A">
        <w:t>Зайцы заячьей капустой муравья приводят в чувство,</w:t>
      </w:r>
    </w:p>
    <w:p w:rsidR="000C1A0A" w:rsidRPr="000C1A0A" w:rsidRDefault="000C1A0A" w:rsidP="000C1A0A">
      <w:r w:rsidRPr="000C1A0A">
        <w:t>Если б жил в той роще лев – предложил бы львиный зев.</w:t>
      </w:r>
    </w:p>
    <w:p w:rsidR="000C1A0A" w:rsidRPr="000C1A0A" w:rsidRDefault="000C1A0A" w:rsidP="000C1A0A">
      <w:r w:rsidRPr="000C1A0A">
        <w:t>На спине у ежика листья подорожника,</w:t>
      </w:r>
    </w:p>
    <w:p w:rsidR="000C1A0A" w:rsidRPr="000C1A0A" w:rsidRDefault="000C1A0A" w:rsidP="000C1A0A">
      <w:r w:rsidRPr="000C1A0A">
        <w:t>Он больному обещает:</w:t>
      </w:r>
    </w:p>
    <w:p w:rsidR="000C1A0A" w:rsidRPr="000C1A0A" w:rsidRDefault="000C1A0A" w:rsidP="000C1A0A">
      <w:r w:rsidRPr="000C1A0A">
        <w:t xml:space="preserve">«От компресса </w:t>
      </w:r>
      <w:proofErr w:type="gramStart"/>
      <w:r w:rsidRPr="000C1A0A">
        <w:t>полегчает</w:t>
      </w:r>
      <w:proofErr w:type="gramEnd"/>
      <w:r w:rsidRPr="000C1A0A">
        <w:t>!» -</w:t>
      </w:r>
    </w:p>
    <w:p w:rsidR="000C1A0A" w:rsidRPr="000C1A0A" w:rsidRDefault="000C1A0A" w:rsidP="000C1A0A">
      <w:r w:rsidRPr="000C1A0A">
        <w:t>И другое средство тоже предлагает муравью:</w:t>
      </w:r>
    </w:p>
    <w:p w:rsidR="000C1A0A" w:rsidRPr="000C1A0A" w:rsidRDefault="000C1A0A" w:rsidP="000C1A0A">
      <w:r w:rsidRPr="000C1A0A">
        <w:t>«Вдруг укол тебе поможет?</w:t>
      </w:r>
    </w:p>
    <w:p w:rsidR="000C1A0A" w:rsidRPr="000C1A0A" w:rsidRDefault="000C1A0A" w:rsidP="000C1A0A">
      <w:r w:rsidRPr="000C1A0A">
        <w:t>Я иголку дам свою!».</w:t>
      </w:r>
    </w:p>
    <w:p w:rsidR="000C1A0A" w:rsidRPr="000C1A0A" w:rsidRDefault="000C1A0A" w:rsidP="000C1A0A">
      <w:r w:rsidRPr="000C1A0A">
        <w:t>Все больного навещают, все больного угощают:</w:t>
      </w:r>
    </w:p>
    <w:p w:rsidR="000C1A0A" w:rsidRPr="000C1A0A" w:rsidRDefault="000C1A0A" w:rsidP="000C1A0A">
      <w:r w:rsidRPr="000C1A0A">
        <w:t>Кто морошкой, кто черникой, кто сушеной земляникой</w:t>
      </w:r>
    </w:p>
    <w:p w:rsidR="000C1A0A" w:rsidRPr="000C1A0A" w:rsidRDefault="000C1A0A" w:rsidP="000C1A0A">
      <w:r w:rsidRPr="000C1A0A">
        <w:t>Даже волк помочь не прочь.</w:t>
      </w:r>
    </w:p>
    <w:p w:rsidR="000C1A0A" w:rsidRPr="000C1A0A" w:rsidRDefault="000C1A0A" w:rsidP="000C1A0A">
      <w:r w:rsidRPr="000C1A0A">
        <w:t>Думал, думал: как помочь?</w:t>
      </w:r>
    </w:p>
    <w:p w:rsidR="000C1A0A" w:rsidRPr="000C1A0A" w:rsidRDefault="000C1A0A" w:rsidP="000C1A0A">
      <w:r w:rsidRPr="000C1A0A">
        <w:t>К муравейнику повез волчьих ягод целый воз.</w:t>
      </w:r>
    </w:p>
    <w:p w:rsidR="000C1A0A" w:rsidRPr="000C1A0A" w:rsidRDefault="000C1A0A" w:rsidP="000C1A0A">
      <w:r w:rsidRPr="000C1A0A">
        <w:t>Но заметила сорока, что от волка мало прока,</w:t>
      </w:r>
    </w:p>
    <w:p w:rsidR="000C1A0A" w:rsidRPr="000C1A0A" w:rsidRDefault="000C1A0A" w:rsidP="000C1A0A">
      <w:r w:rsidRPr="000C1A0A">
        <w:t>И спешит по просеке с новостью на хвостике:</w:t>
      </w:r>
    </w:p>
    <w:p w:rsidR="000C1A0A" w:rsidRPr="000C1A0A" w:rsidRDefault="000C1A0A" w:rsidP="000C1A0A">
      <w:r w:rsidRPr="000C1A0A">
        <w:t>«Я, друзья, не ябеда, только волчья ягода,</w:t>
      </w:r>
    </w:p>
    <w:p w:rsidR="000C1A0A" w:rsidRPr="000C1A0A" w:rsidRDefault="000C1A0A" w:rsidP="000C1A0A">
      <w:r w:rsidRPr="000C1A0A">
        <w:t>Даже если мытая, очень ядовитая!».</w:t>
      </w:r>
    </w:p>
    <w:p w:rsidR="000C1A0A" w:rsidRPr="000C1A0A" w:rsidRDefault="000C1A0A" w:rsidP="000C1A0A">
      <w:r w:rsidRPr="000C1A0A">
        <w:t>А потом девчонки пчелки притащили мед в бочонке.</w:t>
      </w:r>
    </w:p>
    <w:p w:rsidR="000C1A0A" w:rsidRPr="000C1A0A" w:rsidRDefault="000C1A0A" w:rsidP="000C1A0A">
      <w:r w:rsidRPr="000C1A0A">
        <w:t>Ничего, что тяжело, лишь бы другу помогло!</w:t>
      </w:r>
    </w:p>
    <w:p w:rsidR="000C1A0A" w:rsidRPr="000C1A0A" w:rsidRDefault="000C1A0A" w:rsidP="000C1A0A">
      <w:r w:rsidRPr="000C1A0A">
        <w:t>Муравей пощиплет травку и попьет цветочный мед,</w:t>
      </w:r>
    </w:p>
    <w:p w:rsidR="000C1A0A" w:rsidRPr="000C1A0A" w:rsidRDefault="000C1A0A" w:rsidP="000C1A0A">
      <w:r w:rsidRPr="000C1A0A">
        <w:t>Значит, дело на поправку обязательно пойдет.</w:t>
      </w:r>
    </w:p>
    <w:p w:rsidR="000C1A0A" w:rsidRPr="000C1A0A" w:rsidRDefault="000C1A0A" w:rsidP="000C1A0A">
      <w:r w:rsidRPr="000C1A0A">
        <w:t>Все лесные витамины – от брусники до малины –</w:t>
      </w:r>
    </w:p>
    <w:p w:rsidR="000C1A0A" w:rsidRPr="000C1A0A" w:rsidRDefault="000C1A0A" w:rsidP="000C1A0A">
      <w:r w:rsidRPr="000C1A0A">
        <w:t>Принесли ему друзья.</w:t>
      </w:r>
    </w:p>
    <w:p w:rsidR="000C1A0A" w:rsidRPr="000C1A0A" w:rsidRDefault="000C1A0A" w:rsidP="000C1A0A">
      <w:r w:rsidRPr="000C1A0A">
        <w:t>Ведь зеленая аптека</w:t>
      </w:r>
    </w:p>
    <w:p w:rsidR="000C1A0A" w:rsidRPr="000C1A0A" w:rsidRDefault="000C1A0A" w:rsidP="000C1A0A">
      <w:r w:rsidRPr="000C1A0A">
        <w:t>Лечит даже человека,</w:t>
      </w:r>
    </w:p>
    <w:p w:rsidR="000C1A0A" w:rsidRPr="000C1A0A" w:rsidRDefault="000C1A0A" w:rsidP="000C1A0A">
      <w:r w:rsidRPr="000C1A0A">
        <w:lastRenderedPageBreak/>
        <w:t>А не только муравья. (П. Синявский)</w:t>
      </w:r>
    </w:p>
    <w:p w:rsidR="000C1A0A" w:rsidRPr="000C1A0A" w:rsidRDefault="000C1A0A" w:rsidP="000C1A0A">
      <w:pPr>
        <w:numPr>
          <w:ilvl w:val="0"/>
          <w:numId w:val="5"/>
        </w:numPr>
      </w:pPr>
      <w:r w:rsidRPr="000C1A0A">
        <w:rPr>
          <w:b/>
          <w:bCs/>
        </w:rPr>
        <w:t>Проблемы экологии в мире.</w:t>
      </w:r>
    </w:p>
    <w:p w:rsidR="000C1A0A" w:rsidRPr="000C1A0A" w:rsidRDefault="000C1A0A" w:rsidP="000C1A0A">
      <w:r w:rsidRPr="000C1A0A">
        <w:t xml:space="preserve">Зашифрованное изречение С. </w:t>
      </w:r>
      <w:proofErr w:type="spellStart"/>
      <w:r w:rsidRPr="000C1A0A">
        <w:t>Куняева</w:t>
      </w:r>
      <w:proofErr w:type="spellEnd"/>
      <w:r w:rsidRPr="000C1A0A">
        <w:t xml:space="preserve"> призывает к ответственности человека за все живое.</w:t>
      </w:r>
    </w:p>
    <w:p w:rsidR="000C1A0A" w:rsidRPr="000C1A0A" w:rsidRDefault="000C1A0A" w:rsidP="000C1A0A">
      <w:r w:rsidRPr="000C1A0A">
        <w:rPr>
          <w:i/>
          <w:iCs/>
        </w:rPr>
        <w:t>Не губи последнего болота,</w:t>
      </w:r>
    </w:p>
    <w:p w:rsidR="000C1A0A" w:rsidRPr="000C1A0A" w:rsidRDefault="000C1A0A" w:rsidP="000C1A0A">
      <w:r w:rsidRPr="000C1A0A">
        <w:rPr>
          <w:i/>
          <w:iCs/>
        </w:rPr>
        <w:t>Загнанного волка пощади,</w:t>
      </w:r>
    </w:p>
    <w:p w:rsidR="000C1A0A" w:rsidRPr="000C1A0A" w:rsidRDefault="000C1A0A" w:rsidP="000C1A0A">
      <w:r w:rsidRPr="000C1A0A">
        <w:rPr>
          <w:i/>
          <w:iCs/>
        </w:rPr>
        <w:t>Чтобы на земле осталось что-то,</w:t>
      </w:r>
    </w:p>
    <w:p w:rsidR="000C1A0A" w:rsidRPr="000C1A0A" w:rsidRDefault="000C1A0A" w:rsidP="000C1A0A">
      <w:r w:rsidRPr="000C1A0A">
        <w:rPr>
          <w:i/>
          <w:iCs/>
        </w:rPr>
        <w:t>От чего щемит в моей груди.</w:t>
      </w:r>
    </w:p>
    <w:p w:rsidR="000C1A0A" w:rsidRPr="000C1A0A" w:rsidRDefault="000C1A0A" w:rsidP="000C1A0A">
      <w:r w:rsidRPr="000C1A0A">
        <w:t xml:space="preserve">На 24 карточках (по две на каждого ученика) записаны примеры, на обороте порядковый номер местоположения букв на доске. Выполнив пример, ученик ищет ответ на свой пример среди </w:t>
      </w:r>
      <w:proofErr w:type="gramStart"/>
      <w:r w:rsidRPr="000C1A0A">
        <w:t>развешенных</w:t>
      </w:r>
      <w:proofErr w:type="gramEnd"/>
      <w:r w:rsidRPr="000C1A0A">
        <w:t xml:space="preserve"> на доске. Перевернув ответ, откроются буквы изречения, которые необходимо определить на доске соответственно номера своей карточки.</w:t>
      </w:r>
    </w:p>
    <w:p w:rsidR="000C1A0A" w:rsidRPr="000C1A0A" w:rsidRDefault="000C1A0A" w:rsidP="000C1A0A">
      <w:r w:rsidRPr="000C1A0A">
        <w:t>- О чем это изречение, в чем его смысл?</w:t>
      </w:r>
    </w:p>
    <w:p w:rsidR="000C1A0A" w:rsidRPr="000C1A0A" w:rsidRDefault="000C1A0A" w:rsidP="000C1A0A">
      <w:r w:rsidRPr="000C1A0A">
        <w:t>Как деятельность человека влияет на тонкое равновесие между живыми организмами и окружающей их средой, а также, какими способами можно защитить природу помогает узнавать наука </w:t>
      </w:r>
      <w:r w:rsidRPr="000C1A0A">
        <w:rPr>
          <w:b/>
          <w:bCs/>
          <w:i/>
          <w:iCs/>
        </w:rPr>
        <w:t>экология</w:t>
      </w:r>
      <w:r w:rsidRPr="000C1A0A">
        <w:t>.</w:t>
      </w:r>
    </w:p>
    <w:p w:rsidR="000C1A0A" w:rsidRPr="000C1A0A" w:rsidRDefault="000C1A0A" w:rsidP="000C1A0A">
      <w:r w:rsidRPr="000C1A0A">
        <w:rPr>
          <w:i/>
          <w:iCs/>
        </w:rPr>
        <w:t>Стали люди сильные, как боги,</w:t>
      </w:r>
    </w:p>
    <w:p w:rsidR="000C1A0A" w:rsidRPr="000C1A0A" w:rsidRDefault="000C1A0A" w:rsidP="000C1A0A">
      <w:r w:rsidRPr="000C1A0A">
        <w:rPr>
          <w:i/>
          <w:iCs/>
        </w:rPr>
        <w:t>И судьба Земли у них в руках.</w:t>
      </w:r>
    </w:p>
    <w:p w:rsidR="000C1A0A" w:rsidRPr="000C1A0A" w:rsidRDefault="000C1A0A" w:rsidP="000C1A0A">
      <w:r w:rsidRPr="000C1A0A">
        <w:rPr>
          <w:i/>
          <w:iCs/>
        </w:rPr>
        <w:t>Но темнеют страшные ожоги</w:t>
      </w:r>
    </w:p>
    <w:p w:rsidR="000C1A0A" w:rsidRPr="000C1A0A" w:rsidRDefault="000C1A0A" w:rsidP="000C1A0A">
      <w:r w:rsidRPr="000C1A0A">
        <w:rPr>
          <w:i/>
          <w:iCs/>
        </w:rPr>
        <w:t>У земного шара на боках.</w:t>
      </w:r>
      <w:r w:rsidRPr="000C1A0A">
        <w:t> (А. Плотников)</w:t>
      </w:r>
    </w:p>
    <w:p w:rsidR="000C1A0A" w:rsidRPr="000C1A0A" w:rsidRDefault="000C1A0A" w:rsidP="000C1A0A">
      <w:proofErr w:type="gramStart"/>
      <w:r w:rsidRPr="000C1A0A">
        <w:rPr>
          <w:i/>
          <w:iCs/>
        </w:rPr>
        <w:t>Палим</w:t>
      </w:r>
      <w:proofErr w:type="gramEnd"/>
      <w:r w:rsidRPr="000C1A0A">
        <w:rPr>
          <w:i/>
          <w:iCs/>
        </w:rPr>
        <w:t xml:space="preserve"> во что попало – жаден глаз!</w:t>
      </w:r>
    </w:p>
    <w:p w:rsidR="000C1A0A" w:rsidRPr="000C1A0A" w:rsidRDefault="000C1A0A" w:rsidP="000C1A0A">
      <w:r w:rsidRPr="000C1A0A">
        <w:rPr>
          <w:i/>
          <w:iCs/>
        </w:rPr>
        <w:t xml:space="preserve">И рубим, и взрываем, и </w:t>
      </w:r>
      <w:proofErr w:type="gramStart"/>
      <w:r w:rsidRPr="000C1A0A">
        <w:rPr>
          <w:i/>
          <w:iCs/>
        </w:rPr>
        <w:t>корежим</w:t>
      </w:r>
      <w:proofErr w:type="gramEnd"/>
      <w:r w:rsidRPr="000C1A0A">
        <w:rPr>
          <w:i/>
          <w:iCs/>
        </w:rPr>
        <w:t>.</w:t>
      </w:r>
    </w:p>
    <w:p w:rsidR="000C1A0A" w:rsidRPr="000C1A0A" w:rsidRDefault="000C1A0A" w:rsidP="000C1A0A">
      <w:r w:rsidRPr="000C1A0A">
        <w:rPr>
          <w:i/>
          <w:iCs/>
        </w:rPr>
        <w:t>Природа – мать ждет милости от нас,</w:t>
      </w:r>
    </w:p>
    <w:p w:rsidR="000C1A0A" w:rsidRPr="000C1A0A" w:rsidRDefault="000C1A0A" w:rsidP="000C1A0A">
      <w:r w:rsidRPr="000C1A0A">
        <w:rPr>
          <w:i/>
          <w:iCs/>
        </w:rPr>
        <w:t>А взять ее у нас она, увы, не может!</w:t>
      </w:r>
      <w:r w:rsidRPr="000C1A0A">
        <w:t xml:space="preserve"> (С. </w:t>
      </w:r>
      <w:proofErr w:type="spellStart"/>
      <w:r w:rsidRPr="000C1A0A">
        <w:t>Викулов</w:t>
      </w:r>
      <w:proofErr w:type="spellEnd"/>
      <w:r w:rsidRPr="000C1A0A">
        <w:t>)</w:t>
      </w:r>
    </w:p>
    <w:p w:rsidR="000C1A0A" w:rsidRPr="000C1A0A" w:rsidRDefault="000C1A0A" w:rsidP="000C1A0A">
      <w:r w:rsidRPr="000C1A0A">
        <w:t>Что ж, хочу рассказ дополнить.</w:t>
      </w:r>
    </w:p>
    <w:p w:rsidR="000C1A0A" w:rsidRPr="000C1A0A" w:rsidRDefault="000C1A0A" w:rsidP="000C1A0A">
      <w:r w:rsidRPr="000C1A0A">
        <w:t>Дело в том, что у растений</w:t>
      </w:r>
    </w:p>
    <w:p w:rsidR="000C1A0A" w:rsidRPr="000C1A0A" w:rsidRDefault="000C1A0A" w:rsidP="000C1A0A">
      <w:r w:rsidRPr="000C1A0A">
        <w:t>Миллион предназначений:</w:t>
      </w:r>
    </w:p>
    <w:p w:rsidR="000C1A0A" w:rsidRPr="000C1A0A" w:rsidRDefault="000C1A0A" w:rsidP="000C1A0A">
      <w:r w:rsidRPr="000C1A0A">
        <w:t>Кормят, лечит, одевают,</w:t>
      </w:r>
    </w:p>
    <w:p w:rsidR="000C1A0A" w:rsidRPr="000C1A0A" w:rsidRDefault="000C1A0A" w:rsidP="000C1A0A">
      <w:r w:rsidRPr="000C1A0A">
        <w:t>Красотою удивляют,</w:t>
      </w:r>
    </w:p>
    <w:p w:rsidR="000C1A0A" w:rsidRPr="000C1A0A" w:rsidRDefault="000C1A0A" w:rsidP="000C1A0A">
      <w:r w:rsidRPr="000C1A0A">
        <w:t>Выделяют кислород.</w:t>
      </w:r>
    </w:p>
    <w:p w:rsidR="000C1A0A" w:rsidRPr="000C1A0A" w:rsidRDefault="000C1A0A" w:rsidP="000C1A0A">
      <w:r w:rsidRPr="000C1A0A">
        <w:t>Без него, без кислорода,</w:t>
      </w:r>
    </w:p>
    <w:p w:rsidR="000C1A0A" w:rsidRPr="000C1A0A" w:rsidRDefault="000C1A0A" w:rsidP="000C1A0A">
      <w:r w:rsidRPr="000C1A0A">
        <w:t>Не способна жить природа,</w:t>
      </w:r>
    </w:p>
    <w:p w:rsidR="000C1A0A" w:rsidRPr="000C1A0A" w:rsidRDefault="000C1A0A" w:rsidP="000C1A0A">
      <w:r w:rsidRPr="000C1A0A">
        <w:lastRenderedPageBreak/>
        <w:t>Не способен жить народ.</w:t>
      </w:r>
    </w:p>
    <w:p w:rsidR="000C1A0A" w:rsidRPr="000C1A0A" w:rsidRDefault="000C1A0A" w:rsidP="000C1A0A">
      <w:proofErr w:type="gramStart"/>
      <w:r w:rsidRPr="000C1A0A">
        <w:t>Выдыхаемый</w:t>
      </w:r>
      <w:proofErr w:type="gramEnd"/>
      <w:r w:rsidRPr="000C1A0A">
        <w:t xml:space="preserve"> из нас.</w:t>
      </w:r>
    </w:p>
    <w:p w:rsidR="000C1A0A" w:rsidRPr="000C1A0A" w:rsidRDefault="000C1A0A" w:rsidP="000C1A0A">
      <w:r w:rsidRPr="000C1A0A">
        <w:t>Углекислый вредный газ,</w:t>
      </w:r>
    </w:p>
    <w:p w:rsidR="000C1A0A" w:rsidRPr="000C1A0A" w:rsidRDefault="000C1A0A" w:rsidP="000C1A0A">
      <w:r w:rsidRPr="000C1A0A">
        <w:t>Им, растеньям, в самый раз.</w:t>
      </w:r>
    </w:p>
    <w:p w:rsidR="000C1A0A" w:rsidRPr="000C1A0A" w:rsidRDefault="000C1A0A" w:rsidP="000C1A0A">
      <w:r w:rsidRPr="000C1A0A">
        <w:t>Сами видите, друзья:</w:t>
      </w:r>
    </w:p>
    <w:p w:rsidR="000C1A0A" w:rsidRPr="000C1A0A" w:rsidRDefault="000C1A0A" w:rsidP="000C1A0A">
      <w:r w:rsidRPr="000C1A0A">
        <w:t>Без растений жить нельзя!</w:t>
      </w:r>
    </w:p>
    <w:p w:rsidR="000C1A0A" w:rsidRPr="000C1A0A" w:rsidRDefault="000C1A0A" w:rsidP="000C1A0A">
      <w:r w:rsidRPr="000C1A0A">
        <w:t>Обижать растения –</w:t>
      </w:r>
    </w:p>
    <w:p w:rsidR="000C1A0A" w:rsidRPr="000C1A0A" w:rsidRDefault="000C1A0A" w:rsidP="000C1A0A">
      <w:r w:rsidRPr="000C1A0A">
        <w:t>Это преступление!</w:t>
      </w:r>
    </w:p>
    <w:p w:rsidR="000C1A0A" w:rsidRPr="000C1A0A" w:rsidRDefault="000C1A0A" w:rsidP="000C1A0A">
      <w:pPr>
        <w:numPr>
          <w:ilvl w:val="0"/>
          <w:numId w:val="6"/>
        </w:numPr>
      </w:pPr>
      <w:r w:rsidRPr="000C1A0A">
        <w:rPr>
          <w:b/>
          <w:bCs/>
        </w:rPr>
        <w:t>Дополнительное задание. Повторение решения уравнений.</w:t>
      </w:r>
    </w:p>
    <w:p w:rsidR="000C1A0A" w:rsidRPr="000C1A0A" w:rsidRDefault="000C1A0A" w:rsidP="000C1A0A">
      <w:r w:rsidRPr="000C1A0A">
        <w:t>Узнайте, что за лекарственное растение закодировано.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522"/>
        <w:gridCol w:w="410"/>
        <w:gridCol w:w="410"/>
        <w:gridCol w:w="410"/>
        <w:gridCol w:w="522"/>
        <w:gridCol w:w="410"/>
        <w:gridCol w:w="410"/>
        <w:gridCol w:w="640"/>
      </w:tblGrid>
      <w:tr w:rsidR="000C1A0A" w:rsidRPr="000C1A0A" w:rsidTr="000C1A0A">
        <w:trPr>
          <w:tblCellSpacing w:w="15" w:type="dxa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№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</w:rPr>
              <w:t>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</w:rPr>
              <w:t>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gramStart"/>
            <w:r w:rsidRPr="000C1A0A">
              <w:rPr>
                <w:b/>
                <w:bCs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</w:rPr>
              <w:t>О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rPr>
                <w:b/>
                <w:bCs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proofErr w:type="gramStart"/>
            <w:r w:rsidRPr="000C1A0A">
              <w:rPr>
                <w:b/>
                <w:bCs/>
              </w:rPr>
              <w:t>З</w:t>
            </w:r>
            <w:proofErr w:type="gram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D0D" w:rsidRPr="000C1A0A" w:rsidRDefault="000C1A0A" w:rsidP="000C1A0A">
            <w:r w:rsidRPr="000C1A0A">
              <w:rPr>
                <w:b/>
                <w:bCs/>
              </w:rPr>
              <w:t>О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52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63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49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48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D0D" w:rsidRPr="000C1A0A" w:rsidRDefault="000C1A0A" w:rsidP="000C1A0A">
            <w:r w:rsidRPr="000C1A0A">
              <w:t>47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60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25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58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59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37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D0D" w:rsidRPr="000C1A0A" w:rsidRDefault="000C1A0A" w:rsidP="000C1A0A">
            <w:r w:rsidRPr="000C1A0A">
              <w:t>35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172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203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104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173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406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189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182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D0D" w:rsidRPr="000C1A0A" w:rsidRDefault="000C1A0A" w:rsidP="000C1A0A">
            <w:r w:rsidRPr="000C1A0A">
              <w:t>170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145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271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144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282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184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156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163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D0D" w:rsidRPr="000C1A0A" w:rsidRDefault="000C1A0A" w:rsidP="000C1A0A">
            <w:r w:rsidRPr="000C1A0A">
              <w:t>147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1206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603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600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1200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D0D" w:rsidRPr="000C1A0A" w:rsidRDefault="000C1A0A" w:rsidP="000C1A0A">
            <w:r w:rsidRPr="000C1A0A">
              <w:t>0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299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198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336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300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298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341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302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D0D" w:rsidRPr="000C1A0A" w:rsidRDefault="000C1A0A" w:rsidP="000C1A0A">
            <w:r w:rsidRPr="000C1A0A">
              <w:t>150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7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183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48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182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214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52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79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D0D" w:rsidRPr="000C1A0A" w:rsidRDefault="000C1A0A" w:rsidP="000C1A0A">
            <w:r w:rsidRPr="000C1A0A">
              <w:t>181</w:t>
            </w:r>
          </w:p>
        </w:tc>
      </w:tr>
      <w:tr w:rsidR="000C1A0A" w:rsidRPr="000C1A0A" w:rsidTr="000C1A0A">
        <w:trPr>
          <w:tblCellSpacing w:w="15" w:type="dxa"/>
        </w:trPr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201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56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79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57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202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178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32D0D" w:rsidRPr="000C1A0A" w:rsidRDefault="000C1A0A" w:rsidP="000C1A0A">
            <w:r w:rsidRPr="000C1A0A">
              <w:t>60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D0D" w:rsidRPr="000C1A0A" w:rsidRDefault="000C1A0A" w:rsidP="000C1A0A">
            <w:r w:rsidRPr="000C1A0A">
              <w:t>44</w:t>
            </w:r>
          </w:p>
        </w:tc>
      </w:tr>
    </w:tbl>
    <w:p w:rsidR="000C1A0A" w:rsidRPr="000C1A0A" w:rsidRDefault="000C1A0A" w:rsidP="000C1A0A">
      <w:r w:rsidRPr="000C1A0A">
        <w:t>Решите уравнения:</w:t>
      </w:r>
    </w:p>
    <w:p w:rsidR="000C1A0A" w:rsidRPr="000C1A0A" w:rsidRDefault="000C1A0A" w:rsidP="000C1A0A">
      <w:pPr>
        <w:numPr>
          <w:ilvl w:val="0"/>
          <w:numId w:val="7"/>
        </w:numPr>
      </w:pPr>
      <w:r w:rsidRPr="000C1A0A">
        <w:t>х+37=85</w:t>
      </w:r>
    </w:p>
    <w:p w:rsidR="000C1A0A" w:rsidRPr="000C1A0A" w:rsidRDefault="000C1A0A" w:rsidP="000C1A0A">
      <w:pPr>
        <w:numPr>
          <w:ilvl w:val="0"/>
          <w:numId w:val="7"/>
        </w:numPr>
      </w:pPr>
      <w:r w:rsidRPr="000C1A0A">
        <w:t>у - 42=17</w:t>
      </w:r>
    </w:p>
    <w:p w:rsidR="000C1A0A" w:rsidRPr="000C1A0A" w:rsidRDefault="000C1A0A" w:rsidP="000C1A0A">
      <w:pPr>
        <w:numPr>
          <w:ilvl w:val="0"/>
          <w:numId w:val="7"/>
        </w:numPr>
      </w:pPr>
      <w:r w:rsidRPr="000C1A0A">
        <w:t>117+х=289</w:t>
      </w:r>
    </w:p>
    <w:p w:rsidR="000C1A0A" w:rsidRPr="000C1A0A" w:rsidRDefault="000C1A0A" w:rsidP="000C1A0A">
      <w:pPr>
        <w:numPr>
          <w:ilvl w:val="0"/>
          <w:numId w:val="7"/>
        </w:numPr>
      </w:pPr>
      <w:r w:rsidRPr="000C1A0A">
        <w:t>213 – х=69</w:t>
      </w:r>
    </w:p>
    <w:p w:rsidR="000C1A0A" w:rsidRPr="000C1A0A" w:rsidRDefault="000C1A0A" w:rsidP="000C1A0A">
      <w:pPr>
        <w:numPr>
          <w:ilvl w:val="0"/>
          <w:numId w:val="7"/>
        </w:numPr>
      </w:pPr>
      <w:r w:rsidRPr="000C1A0A">
        <w:t>603+х=603</w:t>
      </w:r>
    </w:p>
    <w:p w:rsidR="000C1A0A" w:rsidRPr="000C1A0A" w:rsidRDefault="000C1A0A" w:rsidP="000C1A0A">
      <w:pPr>
        <w:numPr>
          <w:ilvl w:val="0"/>
          <w:numId w:val="7"/>
        </w:numPr>
      </w:pPr>
      <w:r w:rsidRPr="000C1A0A">
        <w:t>317 – у=19</w:t>
      </w:r>
    </w:p>
    <w:p w:rsidR="000C1A0A" w:rsidRPr="000C1A0A" w:rsidRDefault="000C1A0A" w:rsidP="000C1A0A">
      <w:pPr>
        <w:numPr>
          <w:ilvl w:val="0"/>
          <w:numId w:val="7"/>
        </w:numPr>
      </w:pPr>
      <w:proofErr w:type="spellStart"/>
      <w:r w:rsidRPr="000C1A0A">
        <w:t>х</w:t>
      </w:r>
      <w:proofErr w:type="spellEnd"/>
      <w:r w:rsidRPr="000C1A0A">
        <w:t xml:space="preserve"> – 115=67</w:t>
      </w:r>
    </w:p>
    <w:p w:rsidR="000C1A0A" w:rsidRPr="000C1A0A" w:rsidRDefault="000C1A0A" w:rsidP="000C1A0A">
      <w:pPr>
        <w:numPr>
          <w:ilvl w:val="0"/>
          <w:numId w:val="7"/>
        </w:numPr>
      </w:pPr>
      <w:r w:rsidRPr="000C1A0A">
        <w:lastRenderedPageBreak/>
        <w:t>73+х=129</w:t>
      </w:r>
    </w:p>
    <w:p w:rsidR="000C1A0A" w:rsidRPr="000C1A0A" w:rsidRDefault="000C1A0A" w:rsidP="000C1A0A">
      <w:r w:rsidRPr="000C1A0A">
        <w:t>(Зверобой)</w:t>
      </w:r>
    </w:p>
    <w:p w:rsidR="000C1A0A" w:rsidRPr="000C1A0A" w:rsidRDefault="000C1A0A" w:rsidP="000C1A0A">
      <w:pPr>
        <w:numPr>
          <w:ilvl w:val="0"/>
          <w:numId w:val="8"/>
        </w:numPr>
      </w:pPr>
      <w:r w:rsidRPr="000C1A0A">
        <w:rPr>
          <w:b/>
          <w:bCs/>
        </w:rPr>
        <w:t>Загадки: </w:t>
      </w:r>
      <w:r w:rsidRPr="000C1A0A">
        <w:t>(зеленый жетон)</w:t>
      </w:r>
    </w:p>
    <w:p w:rsidR="000C1A0A" w:rsidRPr="000C1A0A" w:rsidRDefault="000C1A0A" w:rsidP="000C1A0A">
      <w:r w:rsidRPr="000C1A0A">
        <w:t>- Это зелье ты не тронь: жжется больно, как огонь. (Крапива)</w:t>
      </w:r>
    </w:p>
    <w:p w:rsidR="000C1A0A" w:rsidRPr="000C1A0A" w:rsidRDefault="000C1A0A" w:rsidP="000C1A0A">
      <w:r w:rsidRPr="000C1A0A">
        <w:t>- Синенький звоночек висит, никогда он не звенит. (Колокольчик)</w:t>
      </w:r>
    </w:p>
    <w:p w:rsidR="000C1A0A" w:rsidRPr="000C1A0A" w:rsidRDefault="000C1A0A" w:rsidP="000C1A0A">
      <w:r w:rsidRPr="000C1A0A">
        <w:t>- Белая корзинка, золотое донце. В ней лежит росинка – и сверкает солнце. (Ромашка)</w:t>
      </w:r>
    </w:p>
    <w:p w:rsidR="000C1A0A" w:rsidRPr="000C1A0A" w:rsidRDefault="000C1A0A" w:rsidP="000C1A0A">
      <w:r w:rsidRPr="000C1A0A">
        <w:t>- Зной в травинку подышал и надул воздушный шар. Ветерок единым духом, шар пустил по свету пухом. (Одуванчик)</w:t>
      </w:r>
    </w:p>
    <w:p w:rsidR="000C1A0A" w:rsidRPr="000C1A0A" w:rsidRDefault="000C1A0A" w:rsidP="000C1A0A">
      <w:pPr>
        <w:numPr>
          <w:ilvl w:val="0"/>
          <w:numId w:val="9"/>
        </w:numPr>
      </w:pPr>
      <w:r w:rsidRPr="000C1A0A">
        <w:rPr>
          <w:b/>
          <w:bCs/>
        </w:rPr>
        <w:t>Подводим итоги. Подсчитываем жетоны. </w:t>
      </w:r>
      <w:r w:rsidRPr="000C1A0A">
        <w:t>Один красный = 3 балла, желтый = 2 балла, зеленый = 1балл. Выставление оценок.</w:t>
      </w:r>
    </w:p>
    <w:p w:rsidR="000C1A0A" w:rsidRPr="000C1A0A" w:rsidRDefault="000C1A0A" w:rsidP="000C1A0A">
      <w:r w:rsidRPr="000C1A0A">
        <w:t>- Что нового сегодня узнали?</w:t>
      </w:r>
    </w:p>
    <w:p w:rsidR="000C1A0A" w:rsidRPr="000C1A0A" w:rsidRDefault="000C1A0A" w:rsidP="000C1A0A">
      <w:r w:rsidRPr="000C1A0A">
        <w:t>- Какие выводы для себя сделали?</w:t>
      </w:r>
    </w:p>
    <w:p w:rsidR="000C1A0A" w:rsidRPr="000C1A0A" w:rsidRDefault="000C1A0A" w:rsidP="000C1A0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Закончить урок я хотела бы стихотворением (Л. Мартынов)</w:t>
      </w:r>
    </w:p>
    <w:p w:rsidR="000C1A0A" w:rsidRPr="000C1A0A" w:rsidRDefault="000C1A0A" w:rsidP="000C1A0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Слышу я Природы голос,</w:t>
      </w:r>
    </w:p>
    <w:p w:rsidR="000C1A0A" w:rsidRPr="000C1A0A" w:rsidRDefault="000C1A0A" w:rsidP="000C1A0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Прорывающийся крикнуть,</w:t>
      </w:r>
    </w:p>
    <w:p w:rsidR="000C1A0A" w:rsidRPr="000C1A0A" w:rsidRDefault="000C1A0A" w:rsidP="000C1A0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 xml:space="preserve">Как и с </w:t>
      </w:r>
      <w:proofErr w:type="gramStart"/>
      <w:r w:rsidRPr="000C1A0A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кем</w:t>
      </w:r>
      <w:proofErr w:type="gramEnd"/>
      <w:r w:rsidRPr="000C1A0A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 xml:space="preserve"> она боролась,</w:t>
      </w:r>
    </w:p>
    <w:p w:rsidR="000C1A0A" w:rsidRPr="000C1A0A" w:rsidRDefault="000C1A0A" w:rsidP="000C1A0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Чтоб из хаоса возникнуть,</w:t>
      </w:r>
    </w:p>
    <w:p w:rsidR="000C1A0A" w:rsidRPr="000C1A0A" w:rsidRDefault="000C1A0A" w:rsidP="000C1A0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Может быть, и не во имя</w:t>
      </w:r>
    </w:p>
    <w:p w:rsidR="000C1A0A" w:rsidRPr="000C1A0A" w:rsidRDefault="000C1A0A" w:rsidP="000C1A0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Обязательно нас с вами,</w:t>
      </w:r>
    </w:p>
    <w:p w:rsidR="000C1A0A" w:rsidRPr="000C1A0A" w:rsidRDefault="000C1A0A" w:rsidP="000C1A0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Но чтоб стали мы живыми,</w:t>
      </w:r>
    </w:p>
    <w:p w:rsidR="000C1A0A" w:rsidRPr="000C1A0A" w:rsidRDefault="000C1A0A" w:rsidP="000C1A0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Мыслящими существами.</w:t>
      </w:r>
    </w:p>
    <w:p w:rsidR="000C1A0A" w:rsidRPr="000C1A0A" w:rsidRDefault="000C1A0A" w:rsidP="000C1A0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И твердит Природы голос:</w:t>
      </w:r>
    </w:p>
    <w:p w:rsidR="000C1A0A" w:rsidRPr="000C1A0A" w:rsidRDefault="000C1A0A" w:rsidP="000C1A0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«В вашей власти, в вашей власти,</w:t>
      </w:r>
    </w:p>
    <w:p w:rsidR="000C1A0A" w:rsidRPr="000C1A0A" w:rsidRDefault="000C1A0A" w:rsidP="000C1A0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Чтобы все не раскололось</w:t>
      </w:r>
    </w:p>
    <w:p w:rsidR="000C1A0A" w:rsidRPr="000C1A0A" w:rsidRDefault="000C1A0A" w:rsidP="000C1A0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i/>
          <w:iCs/>
          <w:color w:val="000000"/>
          <w:sz w:val="23"/>
          <w:szCs w:val="23"/>
          <w:lang w:eastAsia="ru-RU"/>
        </w:rPr>
        <w:t>На бессмысленные части!»</w:t>
      </w:r>
    </w:p>
    <w:p w:rsidR="000C1A0A" w:rsidRPr="000C1A0A" w:rsidRDefault="000C1A0A" w:rsidP="000C1A0A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Домашнее задание.</w:t>
      </w:r>
    </w:p>
    <w:p w:rsidR="000C1A0A" w:rsidRPr="000C1A0A" w:rsidRDefault="000C1A0A" w:rsidP="000C1A0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r w:rsidRPr="000C1A0A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Литература:</w:t>
      </w:r>
    </w:p>
    <w:p w:rsidR="000C1A0A" w:rsidRPr="000C1A0A" w:rsidRDefault="000C1A0A" w:rsidP="000C1A0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</w:pPr>
      <w:proofErr w:type="spellStart"/>
      <w:r w:rsidRPr="000C1A0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>Кордина</w:t>
      </w:r>
      <w:proofErr w:type="spellEnd"/>
      <w:r w:rsidRPr="000C1A0A">
        <w:rPr>
          <w:rFonts w:ascii="Georgia" w:eastAsia="Times New Roman" w:hAnsi="Georgia" w:cs="Times New Roman"/>
          <w:color w:val="000000"/>
          <w:sz w:val="23"/>
          <w:szCs w:val="23"/>
          <w:lang w:eastAsia="ru-RU"/>
        </w:rPr>
        <w:t xml:space="preserve"> Н.Е. «Учение с увлечением». «Математика в школе»</w:t>
      </w:r>
    </w:p>
    <w:p w:rsidR="000C1A0A" w:rsidRPr="000C1A0A" w:rsidRDefault="00580DAA" w:rsidP="000C1A0A">
      <w:bookmarkStart w:id="0" w:name="_GoBack"/>
      <w:bookmarkEnd w:id="0"/>
      <w:r>
        <w:lastRenderedPageBreak/>
        <w:t>Муниципальное  бюджетное  общеобразовательное  учреждение  Масловская ООШ</w:t>
      </w:r>
    </w:p>
    <w:p w:rsidR="00580DAA" w:rsidRDefault="00580DAA"/>
    <w:p w:rsidR="00580DAA" w:rsidRDefault="00580DAA"/>
    <w:p w:rsidR="00580DAA" w:rsidRDefault="00580DAA"/>
    <w:p w:rsidR="00580DAA" w:rsidRDefault="00580DAA"/>
    <w:p w:rsidR="00580DAA" w:rsidRDefault="00580DAA"/>
    <w:p w:rsidR="00580DAA" w:rsidRDefault="00580DAA"/>
    <w:p w:rsidR="00580DAA" w:rsidRDefault="00580DAA"/>
    <w:p w:rsidR="00181929" w:rsidRPr="00580DAA" w:rsidRDefault="00580DAA" w:rsidP="00580DAA">
      <w:pPr>
        <w:jc w:val="center"/>
        <w:rPr>
          <w:b/>
          <w:sz w:val="40"/>
          <w:szCs w:val="40"/>
        </w:rPr>
      </w:pPr>
      <w:r w:rsidRPr="00580DAA">
        <w:rPr>
          <w:b/>
          <w:sz w:val="40"/>
          <w:szCs w:val="40"/>
        </w:rPr>
        <w:t>Интегрированный урок по математике и экологии в 5 классе</w:t>
      </w:r>
    </w:p>
    <w:sectPr w:rsidR="00181929" w:rsidRPr="00580DAA" w:rsidSect="00C3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DD"/>
    <w:multiLevelType w:val="multilevel"/>
    <w:tmpl w:val="104E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37EDE"/>
    <w:multiLevelType w:val="multilevel"/>
    <w:tmpl w:val="9EF6F3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C6192"/>
    <w:multiLevelType w:val="multilevel"/>
    <w:tmpl w:val="D94A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73F18"/>
    <w:multiLevelType w:val="multilevel"/>
    <w:tmpl w:val="978C4C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645D5E"/>
    <w:multiLevelType w:val="multilevel"/>
    <w:tmpl w:val="76D6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A639A"/>
    <w:multiLevelType w:val="multilevel"/>
    <w:tmpl w:val="9EBA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6E5DD8"/>
    <w:multiLevelType w:val="multilevel"/>
    <w:tmpl w:val="D68C3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A785D"/>
    <w:multiLevelType w:val="multilevel"/>
    <w:tmpl w:val="D398EF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E85304"/>
    <w:multiLevelType w:val="multilevel"/>
    <w:tmpl w:val="2B5A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30E48"/>
    <w:multiLevelType w:val="multilevel"/>
    <w:tmpl w:val="2CC02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66CC0"/>
    <w:multiLevelType w:val="multilevel"/>
    <w:tmpl w:val="AEBA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836ECA"/>
    <w:multiLevelType w:val="multilevel"/>
    <w:tmpl w:val="0040D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A35525"/>
    <w:multiLevelType w:val="multilevel"/>
    <w:tmpl w:val="5EAC8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C730A8"/>
    <w:multiLevelType w:val="multilevel"/>
    <w:tmpl w:val="C1849D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446FA1"/>
    <w:multiLevelType w:val="multilevel"/>
    <w:tmpl w:val="69A43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8055EA"/>
    <w:multiLevelType w:val="multilevel"/>
    <w:tmpl w:val="6B9CB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25102F"/>
    <w:multiLevelType w:val="multilevel"/>
    <w:tmpl w:val="40CE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022580"/>
    <w:multiLevelType w:val="multilevel"/>
    <w:tmpl w:val="A086A2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9C621A"/>
    <w:multiLevelType w:val="multilevel"/>
    <w:tmpl w:val="7F80EA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6B3928"/>
    <w:multiLevelType w:val="multilevel"/>
    <w:tmpl w:val="E92A9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604535"/>
    <w:multiLevelType w:val="multilevel"/>
    <w:tmpl w:val="941EC2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C32C3B"/>
    <w:multiLevelType w:val="multilevel"/>
    <w:tmpl w:val="2388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3B24E7"/>
    <w:multiLevelType w:val="multilevel"/>
    <w:tmpl w:val="D0A26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EF406D"/>
    <w:multiLevelType w:val="multilevel"/>
    <w:tmpl w:val="B5AE74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7954A0"/>
    <w:multiLevelType w:val="multilevel"/>
    <w:tmpl w:val="A7D06C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DB7CF2"/>
    <w:multiLevelType w:val="multilevel"/>
    <w:tmpl w:val="3BACCA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B05B15"/>
    <w:multiLevelType w:val="multilevel"/>
    <w:tmpl w:val="F6085C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3F3BD5"/>
    <w:multiLevelType w:val="multilevel"/>
    <w:tmpl w:val="4F2246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936023"/>
    <w:multiLevelType w:val="multilevel"/>
    <w:tmpl w:val="D83E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FD231B"/>
    <w:multiLevelType w:val="multilevel"/>
    <w:tmpl w:val="FA9CC0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CD1E1B"/>
    <w:multiLevelType w:val="multilevel"/>
    <w:tmpl w:val="73ECC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2C5561"/>
    <w:multiLevelType w:val="multilevel"/>
    <w:tmpl w:val="77A0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AC1127"/>
    <w:multiLevelType w:val="multilevel"/>
    <w:tmpl w:val="966C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0"/>
  </w:num>
  <w:num w:numId="3">
    <w:abstractNumId w:val="0"/>
  </w:num>
  <w:num w:numId="4">
    <w:abstractNumId w:val="9"/>
  </w:num>
  <w:num w:numId="5">
    <w:abstractNumId w:val="1"/>
  </w:num>
  <w:num w:numId="6">
    <w:abstractNumId w:val="17"/>
  </w:num>
  <w:num w:numId="7">
    <w:abstractNumId w:val="4"/>
  </w:num>
  <w:num w:numId="8">
    <w:abstractNumId w:val="18"/>
  </w:num>
  <w:num w:numId="9">
    <w:abstractNumId w:val="23"/>
  </w:num>
  <w:num w:numId="10">
    <w:abstractNumId w:val="27"/>
  </w:num>
  <w:num w:numId="11">
    <w:abstractNumId w:val="10"/>
  </w:num>
  <w:num w:numId="12">
    <w:abstractNumId w:val="31"/>
  </w:num>
  <w:num w:numId="13">
    <w:abstractNumId w:val="14"/>
  </w:num>
  <w:num w:numId="14">
    <w:abstractNumId w:val="8"/>
  </w:num>
  <w:num w:numId="15">
    <w:abstractNumId w:val="7"/>
  </w:num>
  <w:num w:numId="16">
    <w:abstractNumId w:val="29"/>
  </w:num>
  <w:num w:numId="17">
    <w:abstractNumId w:val="3"/>
  </w:num>
  <w:num w:numId="18">
    <w:abstractNumId w:val="5"/>
  </w:num>
  <w:num w:numId="19">
    <w:abstractNumId w:val="24"/>
  </w:num>
  <w:num w:numId="20">
    <w:abstractNumId w:val="19"/>
  </w:num>
  <w:num w:numId="21">
    <w:abstractNumId w:val="25"/>
  </w:num>
  <w:num w:numId="22">
    <w:abstractNumId w:val="21"/>
  </w:num>
  <w:num w:numId="23">
    <w:abstractNumId w:val="16"/>
  </w:num>
  <w:num w:numId="24">
    <w:abstractNumId w:val="12"/>
  </w:num>
  <w:num w:numId="25">
    <w:abstractNumId w:val="28"/>
  </w:num>
  <w:num w:numId="26">
    <w:abstractNumId w:val="6"/>
  </w:num>
  <w:num w:numId="27">
    <w:abstractNumId w:val="22"/>
  </w:num>
  <w:num w:numId="28">
    <w:abstractNumId w:val="11"/>
  </w:num>
  <w:num w:numId="29">
    <w:abstractNumId w:val="2"/>
  </w:num>
  <w:num w:numId="30">
    <w:abstractNumId w:val="26"/>
  </w:num>
  <w:num w:numId="31">
    <w:abstractNumId w:val="20"/>
  </w:num>
  <w:num w:numId="32">
    <w:abstractNumId w:val="13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A0A"/>
    <w:rsid w:val="000C1A0A"/>
    <w:rsid w:val="00181929"/>
    <w:rsid w:val="004B4F26"/>
    <w:rsid w:val="00580DAA"/>
    <w:rsid w:val="00760044"/>
    <w:rsid w:val="0090141D"/>
    <w:rsid w:val="00C32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1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1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66D3-B10A-42BC-8CB0-4DF9FC65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Алексеевна</cp:lastModifiedBy>
  <cp:revision>3</cp:revision>
  <cp:lastPrinted>2016-11-17T06:05:00Z</cp:lastPrinted>
  <dcterms:created xsi:type="dcterms:W3CDTF">2016-11-07T14:53:00Z</dcterms:created>
  <dcterms:modified xsi:type="dcterms:W3CDTF">2022-01-11T08:41:00Z</dcterms:modified>
</cp:coreProperties>
</file>