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3" w:type="dxa"/>
        <w:tblLayout w:type="fixed"/>
        <w:tblLook w:val="04A0" w:firstRow="1" w:lastRow="0" w:firstColumn="1" w:lastColumn="0" w:noHBand="0" w:noVBand="1"/>
      </w:tblPr>
      <w:tblGrid>
        <w:gridCol w:w="5141"/>
        <w:gridCol w:w="4628"/>
      </w:tblGrid>
      <w:tr w:rsidR="00AB013A" w:rsidTr="00AB013A">
        <w:trPr>
          <w:jc w:val="center"/>
        </w:trPr>
        <w:tc>
          <w:tcPr>
            <w:tcW w:w="5141" w:type="dxa"/>
            <w:hideMark/>
          </w:tcPr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AB013A">
              <w:rPr>
                <w:rFonts w:ascii="Times New Roman" w:hAnsi="Times New Roman"/>
                <w:sz w:val="24"/>
              </w:rPr>
              <w:t>УТВЕРЖДАЮ</w:t>
            </w:r>
          </w:p>
        </w:tc>
        <w:tc>
          <w:tcPr>
            <w:tcW w:w="4628" w:type="dxa"/>
            <w:hideMark/>
          </w:tcPr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РАССМОТРЕНО</w:t>
            </w:r>
          </w:p>
        </w:tc>
      </w:tr>
      <w:tr w:rsidR="00AB013A" w:rsidTr="00AB013A">
        <w:trPr>
          <w:jc w:val="center"/>
        </w:trPr>
        <w:tc>
          <w:tcPr>
            <w:tcW w:w="5141" w:type="dxa"/>
            <w:hideMark/>
          </w:tcPr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AB013A">
              <w:rPr>
                <w:rFonts w:ascii="Times New Roman" w:hAnsi="Times New Roman"/>
                <w:sz w:val="24"/>
              </w:rPr>
              <w:t>Директор    МОУ    Масловской</w:t>
            </w:r>
          </w:p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AB013A">
              <w:rPr>
                <w:rFonts w:ascii="Times New Roman" w:hAnsi="Times New Roman"/>
                <w:sz w:val="24"/>
              </w:rPr>
              <w:t xml:space="preserve">основной общеобразовательной </w:t>
            </w:r>
          </w:p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 w:rsidRPr="00AB013A">
              <w:rPr>
                <w:rFonts w:ascii="Times New Roman" w:hAnsi="Times New Roman"/>
                <w:sz w:val="24"/>
              </w:rPr>
              <w:t xml:space="preserve">школы ______ </w:t>
            </w:r>
            <w:proofErr w:type="spellStart"/>
            <w:r w:rsidRPr="00AB013A">
              <w:rPr>
                <w:rFonts w:ascii="Times New Roman" w:hAnsi="Times New Roman"/>
                <w:sz w:val="24"/>
              </w:rPr>
              <w:t>В.В.Воловликов</w:t>
            </w:r>
            <w:proofErr w:type="spellEnd"/>
            <w:r w:rsidRPr="00AB013A">
              <w:rPr>
                <w:rFonts w:ascii="Times New Roman" w:hAnsi="Times New Roman"/>
                <w:sz w:val="24"/>
              </w:rPr>
              <w:t xml:space="preserve"> </w:t>
            </w:r>
            <w:r w:rsidRPr="00AB013A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28" w:type="dxa"/>
            <w:hideMark/>
          </w:tcPr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на общем собрании </w:t>
            </w:r>
            <w:proofErr w:type="gramStart"/>
            <w:r>
              <w:rPr>
                <w:rFonts w:ascii="Times New Roman" w:hAnsi="Times New Roman"/>
                <w:sz w:val="24"/>
              </w:rPr>
              <w:t>трудового</w:t>
            </w:r>
            <w:proofErr w:type="gramEnd"/>
          </w:p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коллектива школы</w:t>
            </w:r>
            <w:r w:rsidRPr="00AB013A">
              <w:rPr>
                <w:rFonts w:ascii="Times New Roman" w:hAnsi="Times New Roman"/>
                <w:sz w:val="24"/>
              </w:rPr>
              <w:t xml:space="preserve"> </w:t>
            </w:r>
          </w:p>
          <w:p w:rsid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Протокол  №1 от 31.08.2010</w:t>
            </w:r>
            <w:r w:rsidRPr="00AB013A">
              <w:rPr>
                <w:rFonts w:ascii="Times New Roman" w:hAnsi="Times New Roman"/>
                <w:sz w:val="24"/>
              </w:rPr>
              <w:t xml:space="preserve"> г.</w:t>
            </w:r>
          </w:p>
          <w:p w:rsidR="00AB013A" w:rsidRPr="00AB013A" w:rsidRDefault="00AB013A" w:rsidP="00AB013A">
            <w:pPr>
              <w:pStyle w:val="FR2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86A49" w:rsidRPr="00C3463B" w:rsidRDefault="00086A49" w:rsidP="00C346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6A49" w:rsidRPr="00C3463B" w:rsidRDefault="00086A49" w:rsidP="00C346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3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86A49" w:rsidRPr="00CC786E" w:rsidRDefault="00C3463B" w:rsidP="00CC786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86E">
        <w:rPr>
          <w:rFonts w:ascii="Times New Roman" w:hAnsi="Times New Roman" w:cs="Times New Roman"/>
          <w:b/>
          <w:sz w:val="24"/>
          <w:szCs w:val="24"/>
        </w:rPr>
        <w:t>о комиссии по рассмотрению установления доплат за работу, не входящую в круг основных</w:t>
      </w:r>
      <w:r w:rsidR="00CC786E" w:rsidRPr="00CC786E">
        <w:rPr>
          <w:rFonts w:ascii="Times New Roman" w:hAnsi="Times New Roman" w:cs="Times New Roman"/>
          <w:b/>
          <w:sz w:val="24"/>
          <w:szCs w:val="24"/>
        </w:rPr>
        <w:t xml:space="preserve"> обязанностей работника, и надбавок за сложность, напряженность и высокое качество труда </w:t>
      </w:r>
    </w:p>
    <w:p w:rsidR="00086A49" w:rsidRPr="00C3463B" w:rsidRDefault="00086A49" w:rsidP="00C346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6A49" w:rsidRPr="00C3463B" w:rsidRDefault="00086A49" w:rsidP="00CC786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3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86A49" w:rsidRPr="00C3463B" w:rsidRDefault="00086A49" w:rsidP="00AB013A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 xml:space="preserve">Комиссия по рассмотрению установления доплат, надбавок и материальном </w:t>
      </w:r>
      <w:proofErr w:type="gramStart"/>
      <w:r w:rsidRPr="00C3463B">
        <w:rPr>
          <w:rFonts w:ascii="Times New Roman" w:hAnsi="Times New Roman" w:cs="Times New Roman"/>
          <w:sz w:val="24"/>
          <w:szCs w:val="24"/>
        </w:rPr>
        <w:t>поощрении</w:t>
      </w:r>
      <w:proofErr w:type="gramEnd"/>
      <w:r w:rsidRPr="00C3463B">
        <w:rPr>
          <w:rFonts w:ascii="Times New Roman" w:hAnsi="Times New Roman" w:cs="Times New Roman"/>
          <w:sz w:val="24"/>
          <w:szCs w:val="24"/>
        </w:rPr>
        <w:t xml:space="preserve"> работников является общественным органом.</w:t>
      </w:r>
    </w:p>
    <w:p w:rsidR="00CC786E" w:rsidRDefault="00086A49" w:rsidP="00AB013A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>К</w:t>
      </w:r>
      <w:r w:rsidR="00CC786E">
        <w:rPr>
          <w:rFonts w:ascii="Times New Roman" w:hAnsi="Times New Roman" w:cs="Times New Roman"/>
          <w:sz w:val="24"/>
          <w:szCs w:val="24"/>
        </w:rPr>
        <w:t>омиссия создается в количестве 7</w:t>
      </w:r>
      <w:r w:rsidRPr="00C3463B">
        <w:rPr>
          <w:rFonts w:ascii="Times New Roman" w:hAnsi="Times New Roman" w:cs="Times New Roman"/>
          <w:sz w:val="24"/>
          <w:szCs w:val="24"/>
        </w:rPr>
        <w:t xml:space="preserve"> человек. В состав комиссии входят:</w:t>
      </w:r>
    </w:p>
    <w:p w:rsidR="00086A49" w:rsidRPr="00CC786E" w:rsidRDefault="00086A49" w:rsidP="00AB013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86E">
        <w:rPr>
          <w:rFonts w:ascii="Times New Roman" w:hAnsi="Times New Roman" w:cs="Times New Roman"/>
          <w:sz w:val="24"/>
          <w:szCs w:val="24"/>
        </w:rPr>
        <w:t>представитель администрации учреждения;</w:t>
      </w:r>
    </w:p>
    <w:p w:rsidR="00086A49" w:rsidRPr="00C3463B" w:rsidRDefault="00086A49" w:rsidP="00AB013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 xml:space="preserve">представитель выборного профсоюзного органа; </w:t>
      </w:r>
    </w:p>
    <w:p w:rsidR="00086A49" w:rsidRPr="00C3463B" w:rsidRDefault="00086A49" w:rsidP="00AB013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>наиболее компетентные и опытные педагоги, представители от каждой методической секции;</w:t>
      </w:r>
    </w:p>
    <w:p w:rsidR="00086A49" w:rsidRPr="00C3463B" w:rsidRDefault="00086A49" w:rsidP="00AB013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 xml:space="preserve">представитель непедагогического состава из числа работников школы. </w:t>
      </w:r>
    </w:p>
    <w:p w:rsidR="00086A49" w:rsidRPr="00C3463B" w:rsidRDefault="00086A49" w:rsidP="00AB013A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>Состав комиссии, сроки ее действия утверждаются приказом руководителя учреждения по согласованию с выборным профсоюзным органом.</w:t>
      </w:r>
    </w:p>
    <w:p w:rsidR="00086A49" w:rsidRPr="00C3463B" w:rsidRDefault="00086A49" w:rsidP="00AB013A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 xml:space="preserve">Комиссия руководствуется в своей деятельности действующими нормативными </w:t>
      </w:r>
      <w:r w:rsidR="00CC786E">
        <w:rPr>
          <w:rFonts w:ascii="Times New Roman" w:hAnsi="Times New Roman" w:cs="Times New Roman"/>
          <w:sz w:val="24"/>
          <w:szCs w:val="24"/>
        </w:rPr>
        <w:t>документами отдела</w:t>
      </w:r>
      <w:r w:rsidRPr="00C3463B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CC786E">
        <w:rPr>
          <w:rFonts w:ascii="Times New Roman" w:hAnsi="Times New Roman" w:cs="Times New Roman"/>
          <w:sz w:val="24"/>
          <w:szCs w:val="24"/>
        </w:rPr>
        <w:t xml:space="preserve"> Администрации Тацинского района</w:t>
      </w:r>
      <w:r w:rsidRPr="00C3463B">
        <w:rPr>
          <w:rFonts w:ascii="Times New Roman" w:hAnsi="Times New Roman" w:cs="Times New Roman"/>
          <w:sz w:val="24"/>
          <w:szCs w:val="24"/>
        </w:rPr>
        <w:t>.</w:t>
      </w:r>
    </w:p>
    <w:p w:rsidR="00086A49" w:rsidRPr="00C3463B" w:rsidRDefault="00086A49" w:rsidP="00C346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6A49" w:rsidRPr="00C3463B" w:rsidRDefault="00086A49" w:rsidP="00CC786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3B">
        <w:rPr>
          <w:rFonts w:ascii="Times New Roman" w:hAnsi="Times New Roman" w:cs="Times New Roman"/>
          <w:b/>
          <w:sz w:val="24"/>
          <w:szCs w:val="24"/>
        </w:rPr>
        <w:t>2. ОСНОВНЫЕ ЗАДАЧИ</w:t>
      </w:r>
    </w:p>
    <w:p w:rsidR="00086A49" w:rsidRPr="00C3463B" w:rsidRDefault="00086A49" w:rsidP="00AB013A">
      <w:pPr>
        <w:pStyle w:val="a6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>Комиссия в соответствии с предоставленными ей полномочиями собрания Трудо</w:t>
      </w:r>
      <w:r w:rsidR="00AB013A">
        <w:rPr>
          <w:rFonts w:ascii="Times New Roman" w:hAnsi="Times New Roman" w:cs="Times New Roman"/>
          <w:sz w:val="24"/>
          <w:szCs w:val="24"/>
        </w:rPr>
        <w:t>вого коллектива (протокол №1 от 31.08.2010 г.</w:t>
      </w:r>
      <w:r w:rsidRPr="00C3463B">
        <w:rPr>
          <w:rFonts w:ascii="Times New Roman" w:hAnsi="Times New Roman" w:cs="Times New Roman"/>
          <w:sz w:val="24"/>
          <w:szCs w:val="24"/>
        </w:rPr>
        <w:t>) имеет право решать следующие задачи:</w:t>
      </w:r>
    </w:p>
    <w:p w:rsidR="00086A49" w:rsidRPr="00C3463B" w:rsidRDefault="00CC786E" w:rsidP="00AB013A">
      <w:pPr>
        <w:pStyle w:val="a6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>Изучать информацию, предоставленную руководителем учреждения о нагрузке работника.</w:t>
      </w:r>
    </w:p>
    <w:p w:rsidR="00086A49" w:rsidRPr="00C3463B" w:rsidRDefault="00CC786E" w:rsidP="00AB013A">
      <w:pPr>
        <w:pStyle w:val="a6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 xml:space="preserve">Изучать информацию о творческой, научной, методической деятельности работников учреждения, предоставленную администрацией учреждения, руководителями методических объединений (творческих групп и </w:t>
      </w:r>
      <w:r w:rsidR="00086A49" w:rsidRPr="00C3463B">
        <w:rPr>
          <w:rFonts w:ascii="Times New Roman" w:hAnsi="Times New Roman" w:cs="Times New Roman"/>
          <w:i/>
          <w:iCs/>
          <w:sz w:val="24"/>
          <w:szCs w:val="24"/>
        </w:rPr>
        <w:t>т.д.).</w:t>
      </w:r>
    </w:p>
    <w:p w:rsidR="00086A49" w:rsidRPr="00C3463B" w:rsidRDefault="00CC786E" w:rsidP="00AB013A">
      <w:pPr>
        <w:pStyle w:val="a6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>Изучать аналитический материал о качестве работы, выполняемой работниками учреждения.</w:t>
      </w:r>
    </w:p>
    <w:p w:rsidR="00086A49" w:rsidRPr="00C3463B" w:rsidRDefault="00CC786E" w:rsidP="00AB013A">
      <w:pPr>
        <w:pStyle w:val="a6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 xml:space="preserve">Устанавливать факт работы с отклонением от нормальных условий труда </w:t>
      </w:r>
      <w:r w:rsidR="00086A49" w:rsidRPr="00C3463B">
        <w:rPr>
          <w:rFonts w:ascii="Times New Roman" w:hAnsi="Times New Roman" w:cs="Times New Roman"/>
          <w:i/>
          <w:iCs/>
          <w:sz w:val="24"/>
          <w:szCs w:val="24"/>
        </w:rPr>
        <w:t xml:space="preserve">(ст. </w:t>
      </w:r>
      <w:r w:rsidR="00086A49" w:rsidRPr="00C3463B">
        <w:rPr>
          <w:rFonts w:ascii="Times New Roman" w:hAnsi="Times New Roman" w:cs="Times New Roman"/>
          <w:sz w:val="24"/>
          <w:szCs w:val="24"/>
        </w:rPr>
        <w:t>85, 86, 87, 89, 90 ТК РФ).</w:t>
      </w:r>
    </w:p>
    <w:p w:rsidR="00086A49" w:rsidRPr="00C3463B" w:rsidRDefault="00CC786E" w:rsidP="00AB013A">
      <w:pPr>
        <w:pStyle w:val="a6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>Определять размер доплат за работу, не входящую в круг основных обязанностей работника, надбавок за сложность, напряженность и высокое качество работы, премирования и материальной помощи на основании изученных информационных материалов.</w:t>
      </w:r>
    </w:p>
    <w:p w:rsidR="00086A49" w:rsidRPr="00C3463B" w:rsidRDefault="00086A49" w:rsidP="00C346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86A49" w:rsidRPr="00C3463B" w:rsidRDefault="00086A49" w:rsidP="00CC786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3B">
        <w:rPr>
          <w:rFonts w:ascii="Times New Roman" w:hAnsi="Times New Roman" w:cs="Times New Roman"/>
          <w:b/>
          <w:sz w:val="24"/>
          <w:szCs w:val="24"/>
        </w:rPr>
        <w:t>3.</w:t>
      </w:r>
      <w:r w:rsidR="00CC7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63B">
        <w:rPr>
          <w:rFonts w:ascii="Times New Roman" w:hAnsi="Times New Roman" w:cs="Times New Roman"/>
          <w:b/>
          <w:sz w:val="24"/>
          <w:szCs w:val="24"/>
        </w:rPr>
        <w:t>ПОРЯДОК РАБОТЫ</w:t>
      </w:r>
    </w:p>
    <w:p w:rsidR="00086A49" w:rsidRPr="00C3463B" w:rsidRDefault="00086A49" w:rsidP="00AB013A">
      <w:pPr>
        <w:pStyle w:val="a6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63B">
        <w:rPr>
          <w:rFonts w:ascii="Times New Roman" w:hAnsi="Times New Roman" w:cs="Times New Roman"/>
          <w:sz w:val="24"/>
          <w:szCs w:val="24"/>
        </w:rPr>
        <w:t xml:space="preserve"> На основании решения комиссии руководителем учреждения издается соответствующий приказ об утверждении размера доплат и надбавок, материальном поощрении персонально каждого работника учреждения.</w:t>
      </w:r>
    </w:p>
    <w:p w:rsidR="00CC786E" w:rsidRDefault="00CC786E" w:rsidP="00AB013A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>Разногласия между решением комиссии и администрацией школы рассматриваются на собрании Трудового коллектива.</w:t>
      </w:r>
    </w:p>
    <w:p w:rsidR="00CC786E" w:rsidRDefault="00CC786E" w:rsidP="00AB013A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>Деятельность комиссии протоколируется в установленном порядке.</w:t>
      </w:r>
    </w:p>
    <w:p w:rsidR="00CC786E" w:rsidRDefault="00CC786E" w:rsidP="00AB013A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>В случае возникновения трудового спора по оплате труда работник имеет право обратиться в органы, рассматривающие трудовые споры; комиссию по трудовым спорам учреждения образования или районный суд по месту нахождения учреждения в порядке, предусмотренном ТК РФ.</w:t>
      </w:r>
    </w:p>
    <w:p w:rsidR="00CC786E" w:rsidRDefault="00CC786E" w:rsidP="00AB013A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в течение каждого полугодия, не </w:t>
      </w:r>
      <w:proofErr w:type="gramStart"/>
      <w:r w:rsidR="00086A49" w:rsidRPr="00CC786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086A49" w:rsidRPr="00CC786E">
        <w:rPr>
          <w:rFonts w:ascii="Times New Roman" w:hAnsi="Times New Roman" w:cs="Times New Roman"/>
          <w:sz w:val="24"/>
          <w:szCs w:val="24"/>
        </w:rPr>
        <w:t xml:space="preserve"> чем за 10 дней до его окончания.</w:t>
      </w:r>
    </w:p>
    <w:p w:rsidR="00CC786E" w:rsidRDefault="00CC786E" w:rsidP="00AB013A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>Комиссия имеет право приглашать на свои заседания по необходимости любого члена трудового коллектива.</w:t>
      </w:r>
    </w:p>
    <w:p w:rsidR="00086A49" w:rsidRPr="00CC786E" w:rsidRDefault="00CC786E" w:rsidP="00AB013A">
      <w:pPr>
        <w:pStyle w:val="a6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>По требованию профсоюзного выборного органа</w:t>
      </w:r>
      <w:r w:rsidR="00086A49" w:rsidRPr="00CC786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>и не менее чем 1/3 трудового коллектива член комиссии может быть отстранен от работы в комиссии. Решение по каждому конкретному случаю принимается на собрании трудового коллектива.</w:t>
      </w:r>
    </w:p>
    <w:p w:rsidR="00086A49" w:rsidRPr="00C3463B" w:rsidRDefault="00086A49" w:rsidP="00C3463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663F6" w:rsidRDefault="00CC786E" w:rsidP="00F663F6">
      <w:pPr>
        <w:pStyle w:val="a6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внесения изменений в положение</w:t>
      </w:r>
      <w:r w:rsidR="00086A49" w:rsidRPr="00C346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786E" w:rsidRDefault="00F663F6" w:rsidP="00AB013A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A49" w:rsidRPr="00C3463B">
        <w:rPr>
          <w:rFonts w:ascii="Times New Roman" w:hAnsi="Times New Roman" w:cs="Times New Roman"/>
          <w:sz w:val="24"/>
          <w:szCs w:val="24"/>
        </w:rPr>
        <w:t>Работодатель по согласованию с коллективом вправе вносить дополнения и изменения в данное Положение.</w:t>
      </w:r>
    </w:p>
    <w:p w:rsidR="00086A49" w:rsidRPr="00CC786E" w:rsidRDefault="00F663F6" w:rsidP="00AB013A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A49" w:rsidRPr="00CC786E">
        <w:rPr>
          <w:rFonts w:ascii="Times New Roman" w:hAnsi="Times New Roman" w:cs="Times New Roman"/>
          <w:sz w:val="24"/>
          <w:szCs w:val="24"/>
        </w:rPr>
        <w:t>Вносимые дополнения и изменения не должны противоречить или ухудшать положения ТК РФ, других нормативных актов.</w:t>
      </w:r>
    </w:p>
    <w:p w:rsidR="00544444" w:rsidRPr="00C3463B" w:rsidRDefault="00544444" w:rsidP="00C3463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4444" w:rsidRPr="00C3463B" w:rsidSect="00F663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725"/>
    <w:multiLevelType w:val="multilevel"/>
    <w:tmpl w:val="527269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E44515"/>
    <w:multiLevelType w:val="multilevel"/>
    <w:tmpl w:val="63C88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050AA9"/>
    <w:multiLevelType w:val="multilevel"/>
    <w:tmpl w:val="63C88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304510"/>
    <w:multiLevelType w:val="multilevel"/>
    <w:tmpl w:val="63C88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0F5734"/>
    <w:multiLevelType w:val="multilevel"/>
    <w:tmpl w:val="527269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C83264"/>
    <w:multiLevelType w:val="multilevel"/>
    <w:tmpl w:val="63C88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493963"/>
    <w:multiLevelType w:val="multilevel"/>
    <w:tmpl w:val="527269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9019B8"/>
    <w:multiLevelType w:val="hybridMultilevel"/>
    <w:tmpl w:val="5ADAEA58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487F0A"/>
    <w:multiLevelType w:val="multilevel"/>
    <w:tmpl w:val="63C88A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836231"/>
    <w:multiLevelType w:val="multilevel"/>
    <w:tmpl w:val="63C88A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38C4799"/>
    <w:multiLevelType w:val="hybridMultilevel"/>
    <w:tmpl w:val="1598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5A"/>
    <w:rsid w:val="00086A49"/>
    <w:rsid w:val="00262D84"/>
    <w:rsid w:val="00544444"/>
    <w:rsid w:val="007D125A"/>
    <w:rsid w:val="00AB013A"/>
    <w:rsid w:val="00AC3906"/>
    <w:rsid w:val="00C3463B"/>
    <w:rsid w:val="00CC786E"/>
    <w:rsid w:val="00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086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086A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 Spacing"/>
    <w:uiPriority w:val="1"/>
    <w:qFormat/>
    <w:rsid w:val="00C3463B"/>
    <w:pPr>
      <w:spacing w:after="0" w:line="240" w:lineRule="auto"/>
    </w:pPr>
    <w:rPr>
      <w:rFonts w:eastAsiaTheme="minorEastAsia"/>
      <w:lang w:eastAsia="ru-RU"/>
    </w:rPr>
  </w:style>
  <w:style w:type="paragraph" w:customStyle="1" w:styleId="FR2">
    <w:name w:val="FR2"/>
    <w:rsid w:val="00AC3906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086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rsid w:val="00086A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 Spacing"/>
    <w:uiPriority w:val="1"/>
    <w:qFormat/>
    <w:rsid w:val="00C3463B"/>
    <w:pPr>
      <w:spacing w:after="0" w:line="240" w:lineRule="auto"/>
    </w:pPr>
    <w:rPr>
      <w:rFonts w:eastAsiaTheme="minorEastAsia"/>
      <w:lang w:eastAsia="ru-RU"/>
    </w:rPr>
  </w:style>
  <w:style w:type="paragraph" w:customStyle="1" w:styleId="FR2">
    <w:name w:val="FR2"/>
    <w:rsid w:val="00AC3906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2012-06-18T10:15:00Z</dcterms:created>
  <dcterms:modified xsi:type="dcterms:W3CDTF">2012-06-19T02:42:00Z</dcterms:modified>
</cp:coreProperties>
</file>