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B8" w:rsidRDefault="002E23B8" w:rsidP="002E23B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6EE" w:rsidRDefault="005016EE" w:rsidP="002E23B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6EE" w:rsidRDefault="005016EE" w:rsidP="002E23B8">
      <w:pPr>
        <w:jc w:val="right"/>
        <w:rPr>
          <w:rFonts w:ascii="Times New Roman" w:hAnsi="Times New Roman" w:cs="Times New Roman"/>
          <w:sz w:val="28"/>
          <w:szCs w:val="28"/>
        </w:rPr>
      </w:pPr>
      <w:r w:rsidRPr="005016EE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2.75pt;height:656.25pt" o:ole="">
            <v:imagedata r:id="rId6" o:title=""/>
          </v:shape>
          <o:OLEObject Type="Embed" ProgID="FoxitReader.Document" ShapeID="_x0000_i1026" DrawAspect="Content" ObjectID="_1569930301" r:id="rId7"/>
        </w:object>
      </w:r>
    </w:p>
    <w:p w:rsidR="005016EE" w:rsidRDefault="005016EE" w:rsidP="002E23B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577A" w:rsidRDefault="00A9577A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1.2. Данное Положение определяет структуру, порядок разработки и утверждения рабочей программы  учебного курса, а также дополнительных общеразвивающих образовательных программ.</w:t>
      </w:r>
    </w:p>
    <w:p w:rsidR="00A9577A" w:rsidRDefault="00A9577A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 </w:t>
      </w:r>
      <w:r w:rsidR="000E75D5">
        <w:rPr>
          <w:rFonts w:ascii="Times New Roman" w:hAnsi="Times New Roman" w:cs="Times New Roman"/>
          <w:sz w:val="28"/>
          <w:szCs w:val="28"/>
        </w:rPr>
        <w:t>рабочим  программам  учебных предметов и курсов относятся: программы по  учебным  предметам</w:t>
      </w:r>
      <w:proofErr w:type="gramStart"/>
      <w:r w:rsidR="000E75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75D5">
        <w:rPr>
          <w:rFonts w:ascii="Times New Roman" w:hAnsi="Times New Roman" w:cs="Times New Roman"/>
          <w:sz w:val="28"/>
          <w:szCs w:val="28"/>
        </w:rPr>
        <w:t xml:space="preserve">  программы курсов по выбору ( в том числе внеурочной деятельности), программы факультативных занятий.</w:t>
      </w:r>
    </w:p>
    <w:p w:rsidR="000E75D5" w:rsidRDefault="000E75D5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 дополнительным общеразвивающим образовательным программам относятся программы кружков и объединений дополнительного образования.</w:t>
      </w:r>
    </w:p>
    <w:p w:rsidR="000E75D5" w:rsidRDefault="000E75D5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Рабочие программы  учебных предметов, курсов являются  обязательным компонентом содержательного раздела основных образовательных программ  Школы.</w:t>
      </w:r>
    </w:p>
    <w:p w:rsidR="00A97F60" w:rsidRDefault="00A97F60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Рабочие программы  учебных предметов, курсов разрабатываются  на основе требований к результатам освоения основной образовательной  программы с учетом основных направлений программ, включенных  в структуру основной </w:t>
      </w:r>
      <w:r w:rsidR="00072348">
        <w:rPr>
          <w:rFonts w:ascii="Times New Roman" w:hAnsi="Times New Roman" w:cs="Times New Roman"/>
          <w:sz w:val="28"/>
          <w:szCs w:val="28"/>
        </w:rPr>
        <w:t xml:space="preserve"> образовательной программы, и должны обеспечивать достижение планируемых результатов освоения основной образовательной программы.</w:t>
      </w:r>
    </w:p>
    <w:p w:rsidR="00072348" w:rsidRDefault="00072348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Цель рабочей программы – создание условий для планирования, организации и управления образовательным процессом по определенному учебному предмету, курсу (образовательной области).</w:t>
      </w:r>
    </w:p>
    <w:p w:rsidR="00072348" w:rsidRDefault="00072348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Задачи программы:</w:t>
      </w:r>
    </w:p>
    <w:p w:rsidR="00072348" w:rsidRDefault="00072348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-конкретно определить содержание, объем, порядок изучения учебного курса с учетом целей, задач и особенностей образовательного процесса Школы и контингента обучающихся.</w:t>
      </w:r>
    </w:p>
    <w:p w:rsidR="00072348" w:rsidRDefault="00072348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Рабочая программа выполняет следующие фу</w:t>
      </w:r>
      <w:r w:rsidR="00FD751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кции:</w:t>
      </w:r>
    </w:p>
    <w:p w:rsidR="00072348" w:rsidRDefault="00072348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является обязатель</w:t>
      </w:r>
      <w:r w:rsidR="00FD7517">
        <w:rPr>
          <w:rFonts w:ascii="Times New Roman" w:hAnsi="Times New Roman" w:cs="Times New Roman"/>
          <w:sz w:val="28"/>
          <w:szCs w:val="28"/>
        </w:rPr>
        <w:t>ной нормой выполнения учебного п</w:t>
      </w:r>
      <w:r>
        <w:rPr>
          <w:rFonts w:ascii="Times New Roman" w:hAnsi="Times New Roman" w:cs="Times New Roman"/>
          <w:sz w:val="28"/>
          <w:szCs w:val="28"/>
        </w:rPr>
        <w:t>лана</w:t>
      </w:r>
      <w:r w:rsidR="00FD7517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FD7517" w:rsidRDefault="00FD7517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содержание образования по учебному предмету, курсу на базовом, углубленном уровне;</w:t>
      </w:r>
    </w:p>
    <w:p w:rsidR="00FD7517" w:rsidRDefault="00FD7517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преемственность содержания образования по учебному предмету, курсу;</w:t>
      </w:r>
    </w:p>
    <w:p w:rsidR="00FD7517" w:rsidRDefault="00FD7517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реализует принцип интегративного подхода в содержании образования;</w:t>
      </w:r>
    </w:p>
    <w:p w:rsidR="00FD7517" w:rsidRDefault="002E23B8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-включает  региональное  предметное  содержание  модульно или диффузно </w:t>
      </w:r>
      <w:r w:rsidR="00A13910">
        <w:rPr>
          <w:rFonts w:ascii="Times New Roman" w:hAnsi="Times New Roman" w:cs="Times New Roman"/>
          <w:sz w:val="28"/>
          <w:szCs w:val="28"/>
        </w:rPr>
        <w:t>(</w:t>
      </w:r>
      <w:r w:rsidR="00FD7517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517">
        <w:rPr>
          <w:rFonts w:ascii="Times New Roman" w:hAnsi="Times New Roman" w:cs="Times New Roman"/>
          <w:sz w:val="28"/>
          <w:szCs w:val="28"/>
        </w:rPr>
        <w:t>от  специфики предмета);</w:t>
      </w:r>
    </w:p>
    <w:p w:rsidR="00FD7517" w:rsidRDefault="00FD7517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-создает условия для реализации системно</w:t>
      </w:r>
      <w:r w:rsidR="003A4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A4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FD7517" w:rsidRDefault="00FD7517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достижение планируемых результатов каждым обучающимся.</w:t>
      </w:r>
    </w:p>
    <w:p w:rsidR="00FD7517" w:rsidRDefault="00FD7517" w:rsidP="00A9577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D7517" w:rsidRPr="0012790A" w:rsidRDefault="00FD7517" w:rsidP="00FD75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2790A">
        <w:rPr>
          <w:rFonts w:ascii="Times New Roman" w:hAnsi="Times New Roman" w:cs="Times New Roman"/>
          <w:b/>
          <w:sz w:val="28"/>
          <w:szCs w:val="28"/>
        </w:rPr>
        <w:lastRenderedPageBreak/>
        <w:t>Технология разработки  рабочей программы.</w:t>
      </w:r>
    </w:p>
    <w:p w:rsidR="00FD7517" w:rsidRDefault="00FD7517" w:rsidP="00FD75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 программа составляется учителем-предметником, педагогом дополнительного образования по определенному  учебному предмету или курсу на учебный год или определенный уровень с последующей корректировкой.</w:t>
      </w:r>
    </w:p>
    <w:p w:rsidR="00026F18" w:rsidRDefault="00026F18" w:rsidP="00FD75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 содержания образования на уровне отдельного учебного предмета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026F18" w:rsidRDefault="00026F18" w:rsidP="00FD75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разработка программы учебного предмета, курса коллективом педагогов одного предметного методического объединения. Данное решение должно быть принято коллегиально и утверждено приказом директора школы.</w:t>
      </w:r>
    </w:p>
    <w:p w:rsidR="00026F18" w:rsidRDefault="00026F18" w:rsidP="00FD75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 внесение  изменений в структуру рабочей программы  по желанию учителя-пре</w:t>
      </w:r>
      <w:r w:rsidR="005450F0">
        <w:rPr>
          <w:rFonts w:ascii="Times New Roman" w:hAnsi="Times New Roman" w:cs="Times New Roman"/>
          <w:sz w:val="28"/>
          <w:szCs w:val="28"/>
        </w:rPr>
        <w:t xml:space="preserve">дметника, исходя из специфики предмета </w:t>
      </w:r>
      <w:r>
        <w:rPr>
          <w:rFonts w:ascii="Times New Roman" w:hAnsi="Times New Roman" w:cs="Times New Roman"/>
          <w:sz w:val="28"/>
          <w:szCs w:val="28"/>
        </w:rPr>
        <w:t>(содержание или тематическое планирование). Данное решение</w:t>
      </w:r>
      <w:r w:rsidR="005450F0">
        <w:rPr>
          <w:rFonts w:ascii="Times New Roman" w:hAnsi="Times New Roman" w:cs="Times New Roman"/>
          <w:sz w:val="28"/>
          <w:szCs w:val="28"/>
        </w:rPr>
        <w:t xml:space="preserve"> должно быть принято коллегиально на заседании методического объединения и утве</w:t>
      </w:r>
      <w:r w:rsidR="003A4978">
        <w:rPr>
          <w:rFonts w:ascii="Times New Roman" w:hAnsi="Times New Roman" w:cs="Times New Roman"/>
          <w:sz w:val="28"/>
          <w:szCs w:val="28"/>
        </w:rPr>
        <w:t>р</w:t>
      </w:r>
      <w:r w:rsidR="005450F0">
        <w:rPr>
          <w:rFonts w:ascii="Times New Roman" w:hAnsi="Times New Roman" w:cs="Times New Roman"/>
          <w:sz w:val="28"/>
          <w:szCs w:val="28"/>
        </w:rPr>
        <w:t>ждено приказом директора школы.</w:t>
      </w:r>
    </w:p>
    <w:p w:rsidR="005450F0" w:rsidRDefault="005450F0" w:rsidP="00FD75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 программа разрабатывается на основе:</w:t>
      </w:r>
    </w:p>
    <w:p w:rsidR="005450F0" w:rsidRDefault="005450F0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-требований федерального государственного  образовательного стандарта</w:t>
      </w:r>
      <w:r w:rsidRPr="00A9577A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0F0" w:rsidRDefault="005450F0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примерной основной образовательной  программы соответствующего уровня образования;</w:t>
      </w:r>
    </w:p>
    <w:p w:rsidR="005450F0" w:rsidRDefault="005450F0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-санитарно-эпидемиологических требований к условиям и организации обучения в образовательном учреждении (утверждены постановлением Главного государственного санитарного врача РФ от 29.12.2010 г. №189);</w:t>
      </w:r>
    </w:p>
    <w:p w:rsidR="005450F0" w:rsidRDefault="005450F0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-учебного плана школы (федерального и регионального компонента, компонента школы);</w:t>
      </w:r>
    </w:p>
    <w:p w:rsidR="005450F0" w:rsidRDefault="005450F0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-годового учебного календарного графика школы на текущий учебный год;</w:t>
      </w:r>
    </w:p>
    <w:p w:rsidR="005450F0" w:rsidRDefault="005450F0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-основной образовательной программы школы;</w:t>
      </w:r>
    </w:p>
    <w:p w:rsidR="005450F0" w:rsidRDefault="005450F0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-примерной образовательной программы по учебному предмету, курсу, дисциплине или авторской программы</w:t>
      </w:r>
      <w:r w:rsidR="00853D83">
        <w:rPr>
          <w:rFonts w:ascii="Times New Roman" w:hAnsi="Times New Roman" w:cs="Times New Roman"/>
          <w:sz w:val="28"/>
          <w:szCs w:val="28"/>
        </w:rPr>
        <w:t>;</w:t>
      </w:r>
    </w:p>
    <w:p w:rsidR="00853D83" w:rsidRDefault="00853D83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-учебно-методического комплекса.</w:t>
      </w:r>
    </w:p>
    <w:p w:rsidR="00853D83" w:rsidRDefault="00853D83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Рабочая  программа составляется в двух экземплярах: один хранится у учителя, второй сдается заместителю директора по учебно-воспитательной работе в электронном виде.</w:t>
      </w:r>
    </w:p>
    <w:p w:rsidR="00884A6D" w:rsidRDefault="00884A6D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53D83" w:rsidRDefault="00853D83" w:rsidP="005450F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53D83" w:rsidRPr="00283DE1" w:rsidRDefault="00853D83" w:rsidP="00283D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83DE1">
        <w:rPr>
          <w:rFonts w:ascii="Times New Roman" w:hAnsi="Times New Roman" w:cs="Times New Roman"/>
          <w:b/>
          <w:sz w:val="28"/>
          <w:szCs w:val="28"/>
        </w:rPr>
        <w:lastRenderedPageBreak/>
        <w:t>Структура  рабочей программы.</w:t>
      </w:r>
    </w:p>
    <w:p w:rsidR="00853D83" w:rsidRDefault="00853D83" w:rsidP="00853D8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 учебных  предметов, курсов должны содержать:</w:t>
      </w:r>
    </w:p>
    <w:p w:rsidR="00853D83" w:rsidRDefault="00853D83" w:rsidP="00853D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2A5D">
        <w:rPr>
          <w:rFonts w:ascii="Times New Roman" w:hAnsi="Times New Roman" w:cs="Times New Roman"/>
          <w:sz w:val="28"/>
          <w:szCs w:val="28"/>
        </w:rPr>
        <w:t>Титульный лист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036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C79C1" w:rsidRPr="001C2A5D" w:rsidRDefault="009C79C1" w:rsidP="009C79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C2A5D">
        <w:rPr>
          <w:rFonts w:ascii="Times New Roman" w:hAnsi="Times New Roman"/>
          <w:sz w:val="28"/>
          <w:szCs w:val="28"/>
        </w:rPr>
        <w:t>Планируемые результаты освоения учебного предмета, курса</w:t>
      </w:r>
    </w:p>
    <w:p w:rsidR="009C79C1" w:rsidRPr="009C79C1" w:rsidRDefault="009C79C1" w:rsidP="009C79C1">
      <w:pPr>
        <w:pStyle w:val="a3"/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указанием  личностных, предметных 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 результатов (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по ФГОС)</w:t>
      </w:r>
      <w:r w:rsidRPr="009C79C1">
        <w:rPr>
          <w:rFonts w:ascii="Times New Roman" w:hAnsi="Times New Roman"/>
          <w:sz w:val="28"/>
          <w:szCs w:val="28"/>
        </w:rPr>
        <w:t>;</w:t>
      </w:r>
    </w:p>
    <w:p w:rsidR="009C79C1" w:rsidRPr="001C2A5D" w:rsidRDefault="009C79C1" w:rsidP="009C79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C2A5D">
        <w:rPr>
          <w:rFonts w:ascii="Times New Roman" w:hAnsi="Times New Roman"/>
          <w:sz w:val="28"/>
          <w:szCs w:val="28"/>
        </w:rPr>
        <w:t xml:space="preserve">  Содержание учебного предмета, курса</w:t>
      </w:r>
    </w:p>
    <w:p w:rsidR="00B30DDD" w:rsidRPr="00B87EE9" w:rsidRDefault="00B87EE9" w:rsidP="00B87EE9">
      <w:pPr>
        <w:pStyle w:val="a3"/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указанием к</w:t>
      </w:r>
      <w:r w:rsidRPr="00B87EE9">
        <w:rPr>
          <w:rFonts w:ascii="Times New Roman" w:hAnsi="Times New Roman"/>
          <w:sz w:val="28"/>
          <w:szCs w:val="28"/>
        </w:rPr>
        <w:t>оли</w:t>
      </w:r>
      <w:r>
        <w:rPr>
          <w:rFonts w:ascii="Times New Roman" w:hAnsi="Times New Roman"/>
          <w:sz w:val="28"/>
          <w:szCs w:val="28"/>
        </w:rPr>
        <w:t>чества</w:t>
      </w:r>
      <w:r w:rsidRPr="00B87EE9">
        <w:rPr>
          <w:rFonts w:ascii="Times New Roman" w:hAnsi="Times New Roman"/>
          <w:sz w:val="28"/>
          <w:szCs w:val="28"/>
        </w:rPr>
        <w:t xml:space="preserve"> часов по программе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7EE9">
        <w:rPr>
          <w:rFonts w:ascii="Times New Roman" w:hAnsi="Times New Roman"/>
          <w:sz w:val="28"/>
          <w:szCs w:val="28"/>
        </w:rPr>
        <w:t xml:space="preserve"> в неделю;</w:t>
      </w:r>
    </w:p>
    <w:p w:rsidR="00853D83" w:rsidRPr="001204FD" w:rsidRDefault="00853D83" w:rsidP="00B30D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2A5D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="00B87EE9" w:rsidRPr="001C2A5D">
        <w:rPr>
          <w:rFonts w:ascii="Times New Roman" w:hAnsi="Times New Roman" w:cs="Times New Roman"/>
          <w:sz w:val="28"/>
          <w:szCs w:val="28"/>
        </w:rPr>
        <w:t xml:space="preserve"> </w:t>
      </w:r>
      <w:r w:rsidR="001204FD">
        <w:rPr>
          <w:rFonts w:ascii="Times New Roman" w:hAnsi="Times New Roman" w:cs="Times New Roman"/>
          <w:sz w:val="28"/>
          <w:szCs w:val="28"/>
        </w:rPr>
        <w:t xml:space="preserve">  </w:t>
      </w:r>
      <w:r w:rsidR="00B87EE9" w:rsidRPr="001204FD">
        <w:rPr>
          <w:rFonts w:ascii="Times New Roman" w:hAnsi="Times New Roman" w:cs="Times New Roman"/>
          <w:sz w:val="28"/>
          <w:szCs w:val="28"/>
        </w:rPr>
        <w:t>с указанием  количества часов, о</w:t>
      </w:r>
      <w:r w:rsidR="00645FEB">
        <w:rPr>
          <w:rFonts w:ascii="Times New Roman" w:hAnsi="Times New Roman" w:cs="Times New Roman"/>
          <w:sz w:val="28"/>
          <w:szCs w:val="28"/>
        </w:rPr>
        <w:t xml:space="preserve">тводимых на освоение  раздела </w:t>
      </w:r>
      <w:r w:rsidR="00B87EE9" w:rsidRPr="001204FD">
        <w:rPr>
          <w:rFonts w:ascii="Times New Roman" w:hAnsi="Times New Roman" w:cs="Times New Roman"/>
          <w:sz w:val="28"/>
          <w:szCs w:val="28"/>
        </w:rPr>
        <w:t xml:space="preserve"> и   сроков проведения  по плану и фактически. (Приложение 2)</w:t>
      </w:r>
    </w:p>
    <w:p w:rsidR="00853D83" w:rsidRDefault="00853D83" w:rsidP="008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3.2  Рабочие программы  курсов внеурочной деятельности должны  содержать:</w:t>
      </w:r>
    </w:p>
    <w:p w:rsidR="003A4978" w:rsidRPr="001C2A5D" w:rsidRDefault="00853D83" w:rsidP="00853D83">
      <w:pPr>
        <w:rPr>
          <w:rFonts w:ascii="Times New Roman" w:hAnsi="Times New Roman" w:cs="Times New Roman"/>
          <w:sz w:val="28"/>
          <w:szCs w:val="28"/>
        </w:rPr>
      </w:pPr>
      <w:r w:rsidRPr="001C2A5D">
        <w:rPr>
          <w:rFonts w:ascii="Times New Roman" w:hAnsi="Times New Roman" w:cs="Times New Roman"/>
          <w:sz w:val="28"/>
          <w:szCs w:val="28"/>
        </w:rPr>
        <w:t xml:space="preserve">       </w:t>
      </w:r>
      <w:r w:rsidR="00B87EE9" w:rsidRPr="001C2A5D">
        <w:rPr>
          <w:rFonts w:ascii="Times New Roman" w:hAnsi="Times New Roman" w:cs="Times New Roman"/>
          <w:sz w:val="28"/>
          <w:szCs w:val="28"/>
        </w:rPr>
        <w:t xml:space="preserve"> </w:t>
      </w:r>
      <w:r w:rsidRPr="001C2A5D">
        <w:rPr>
          <w:rFonts w:ascii="Times New Roman" w:hAnsi="Times New Roman" w:cs="Times New Roman"/>
          <w:sz w:val="28"/>
          <w:szCs w:val="28"/>
        </w:rPr>
        <w:t xml:space="preserve"> 1)</w:t>
      </w:r>
      <w:r w:rsidR="003A4978" w:rsidRPr="001C2A5D">
        <w:rPr>
          <w:rFonts w:ascii="Times New Roman" w:hAnsi="Times New Roman" w:cs="Times New Roman"/>
          <w:sz w:val="28"/>
          <w:szCs w:val="28"/>
        </w:rPr>
        <w:t xml:space="preserve"> Титульный лист программы</w:t>
      </w:r>
    </w:p>
    <w:p w:rsidR="00B87EE9" w:rsidRPr="001C2A5D" w:rsidRDefault="003A4978" w:rsidP="00B87EE9">
      <w:pPr>
        <w:rPr>
          <w:rFonts w:ascii="Times New Roman" w:hAnsi="Times New Roman" w:cs="Times New Roman"/>
          <w:sz w:val="28"/>
          <w:szCs w:val="28"/>
        </w:rPr>
      </w:pPr>
      <w:r w:rsidRPr="001C2A5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EE9" w:rsidRPr="001C2A5D">
        <w:rPr>
          <w:rFonts w:ascii="Times New Roman" w:hAnsi="Times New Roman" w:cs="Times New Roman"/>
          <w:sz w:val="28"/>
          <w:szCs w:val="28"/>
        </w:rPr>
        <w:t xml:space="preserve"> </w:t>
      </w:r>
      <w:r w:rsidRPr="001C2A5D">
        <w:rPr>
          <w:rFonts w:ascii="Times New Roman" w:hAnsi="Times New Roman" w:cs="Times New Roman"/>
          <w:sz w:val="28"/>
          <w:szCs w:val="28"/>
        </w:rPr>
        <w:t xml:space="preserve">2) </w:t>
      </w:r>
      <w:r w:rsidR="00853D83" w:rsidRPr="001C2A5D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B87EE9" w:rsidRPr="001C2A5D" w:rsidRDefault="00B87EE9" w:rsidP="00B87EE9">
      <w:pPr>
        <w:rPr>
          <w:rFonts w:ascii="Times New Roman" w:hAnsi="Times New Roman" w:cs="Times New Roman"/>
          <w:sz w:val="28"/>
          <w:szCs w:val="28"/>
        </w:rPr>
      </w:pPr>
      <w:r w:rsidRPr="001C2A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53D83" w:rsidRPr="001C2A5D">
        <w:rPr>
          <w:rFonts w:ascii="Times New Roman" w:hAnsi="Times New Roman" w:cs="Times New Roman"/>
          <w:sz w:val="28"/>
          <w:szCs w:val="28"/>
        </w:rPr>
        <w:t>3)</w:t>
      </w:r>
      <w:r w:rsidR="0012790A" w:rsidRPr="001C2A5D">
        <w:rPr>
          <w:rFonts w:ascii="Times New Roman" w:hAnsi="Times New Roman" w:cs="Times New Roman"/>
          <w:sz w:val="28"/>
          <w:szCs w:val="28"/>
        </w:rPr>
        <w:t xml:space="preserve"> Результаты освоения курса</w:t>
      </w:r>
      <w:r w:rsidRPr="001C2A5D">
        <w:rPr>
          <w:rFonts w:ascii="Times New Roman" w:hAnsi="Times New Roman" w:cs="Times New Roman"/>
          <w:sz w:val="28"/>
          <w:szCs w:val="28"/>
        </w:rPr>
        <w:t xml:space="preserve"> </w:t>
      </w:r>
      <w:r w:rsidR="0012790A" w:rsidRPr="001C2A5D">
        <w:rPr>
          <w:rFonts w:ascii="Times New Roman" w:hAnsi="Times New Roman" w:cs="Times New Roman"/>
          <w:sz w:val="28"/>
          <w:szCs w:val="28"/>
        </w:rPr>
        <w:t xml:space="preserve"> внеурочной деятельности;</w:t>
      </w:r>
    </w:p>
    <w:p w:rsidR="00853D83" w:rsidRDefault="00B87EE9" w:rsidP="008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7EE9">
        <w:rPr>
          <w:rFonts w:ascii="Times New Roman" w:hAnsi="Times New Roman"/>
          <w:sz w:val="28"/>
          <w:szCs w:val="28"/>
        </w:rPr>
        <w:t xml:space="preserve"> </w:t>
      </w:r>
      <w:r w:rsidRPr="00BF264A">
        <w:rPr>
          <w:rFonts w:ascii="Times New Roman" w:hAnsi="Times New Roman"/>
          <w:sz w:val="28"/>
          <w:szCs w:val="28"/>
        </w:rPr>
        <w:t xml:space="preserve">(личностные и </w:t>
      </w:r>
      <w:proofErr w:type="spellStart"/>
      <w:r w:rsidRPr="00BF264A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BF264A">
        <w:rPr>
          <w:rFonts w:ascii="Times New Roman" w:hAnsi="Times New Roman"/>
          <w:sz w:val="28"/>
          <w:szCs w:val="28"/>
        </w:rPr>
        <w:t>)</w:t>
      </w:r>
    </w:p>
    <w:p w:rsidR="0012790A" w:rsidRPr="001C2A5D" w:rsidRDefault="00F51A75" w:rsidP="00F51A75">
      <w:pPr>
        <w:rPr>
          <w:rFonts w:ascii="Times New Roman" w:hAnsi="Times New Roman" w:cs="Times New Roman"/>
          <w:sz w:val="28"/>
          <w:szCs w:val="28"/>
        </w:rPr>
      </w:pPr>
      <w:r w:rsidRPr="001C2A5D">
        <w:rPr>
          <w:rFonts w:ascii="Times New Roman" w:hAnsi="Times New Roman" w:cs="Times New Roman"/>
          <w:sz w:val="28"/>
          <w:szCs w:val="28"/>
        </w:rPr>
        <w:t xml:space="preserve">         4)</w:t>
      </w:r>
      <w:r w:rsidR="0012790A" w:rsidRPr="001C2A5D">
        <w:rPr>
          <w:rFonts w:ascii="Times New Roman" w:hAnsi="Times New Roman" w:cs="Times New Roman"/>
          <w:sz w:val="28"/>
          <w:szCs w:val="28"/>
        </w:rPr>
        <w:t>Содержание курса внеурочной деятельности;</w:t>
      </w:r>
    </w:p>
    <w:p w:rsidR="00B87EE9" w:rsidRPr="00F51A75" w:rsidRDefault="00F51A75" w:rsidP="00F51A75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(</w:t>
      </w:r>
      <w:r w:rsidR="00B87EE9" w:rsidRPr="00F51A75">
        <w:rPr>
          <w:rFonts w:ascii="Times New Roman" w:hAnsi="Times New Roman"/>
          <w:sz w:val="28"/>
          <w:szCs w:val="28"/>
        </w:rPr>
        <w:t>с указанием форм организации и видов деятельности</w:t>
      </w:r>
      <w:proofErr w:type="gramStart"/>
      <w:r w:rsidR="00B87EE9" w:rsidRPr="00F51A75">
        <w:rPr>
          <w:rFonts w:ascii="Times New Roman" w:hAnsi="Times New Roman"/>
          <w:sz w:val="28"/>
          <w:szCs w:val="28"/>
        </w:rPr>
        <w:t>;)</w:t>
      </w:r>
      <w:proofErr w:type="gramEnd"/>
    </w:p>
    <w:p w:rsidR="0012790A" w:rsidRPr="001C2A5D" w:rsidRDefault="0012790A" w:rsidP="00853D83">
      <w:pPr>
        <w:rPr>
          <w:rFonts w:ascii="Times New Roman" w:hAnsi="Times New Roman" w:cs="Times New Roman"/>
          <w:sz w:val="28"/>
          <w:szCs w:val="28"/>
        </w:rPr>
      </w:pPr>
      <w:r w:rsidRPr="001C2A5D">
        <w:rPr>
          <w:rFonts w:ascii="Times New Roman" w:hAnsi="Times New Roman" w:cs="Times New Roman"/>
          <w:sz w:val="28"/>
          <w:szCs w:val="28"/>
        </w:rPr>
        <w:t xml:space="preserve">        </w:t>
      </w:r>
      <w:r w:rsidR="001C2A5D">
        <w:rPr>
          <w:rFonts w:ascii="Times New Roman" w:hAnsi="Times New Roman" w:cs="Times New Roman"/>
          <w:sz w:val="28"/>
          <w:szCs w:val="28"/>
        </w:rPr>
        <w:t xml:space="preserve"> </w:t>
      </w:r>
      <w:r w:rsidRPr="001C2A5D">
        <w:rPr>
          <w:rFonts w:ascii="Times New Roman" w:hAnsi="Times New Roman" w:cs="Times New Roman"/>
          <w:sz w:val="28"/>
          <w:szCs w:val="28"/>
        </w:rPr>
        <w:t>5) Тематическое планирование.</w:t>
      </w:r>
    </w:p>
    <w:p w:rsidR="0014694F" w:rsidRDefault="0012790A" w:rsidP="00833FE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2790A">
        <w:rPr>
          <w:rFonts w:ascii="Times New Roman" w:hAnsi="Times New Roman" w:cs="Times New Roman"/>
          <w:b/>
          <w:sz w:val="28"/>
          <w:szCs w:val="28"/>
        </w:rPr>
        <w:t>4. Оформление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790A" w:rsidRDefault="0012790A" w:rsidP="00833FE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2790A" w:rsidRDefault="0012790A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2790A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Текст рабочей  программы  учебного предмета, курса набирается в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TimesRoman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12-14, межстрочный интервал одинарный, переносы в тексте не ставятся, выравнивание по ширине, абзац 1.25 см</w:t>
      </w: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E23B8" w:rsidRPr="008B682A" w:rsidRDefault="002E23B8" w:rsidP="008B682A">
      <w:pPr>
        <w:rPr>
          <w:rFonts w:ascii="Times New Roman" w:hAnsi="Times New Roman" w:cs="Times New Roman"/>
          <w:sz w:val="28"/>
          <w:szCs w:val="28"/>
        </w:rPr>
      </w:pPr>
    </w:p>
    <w:p w:rsidR="002E23B8" w:rsidRDefault="002E23B8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Default="00103616" w:rsidP="002E23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103616" w:rsidRDefault="00103616" w:rsidP="0010361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A2B1E">
        <w:rPr>
          <w:rFonts w:ascii="Times New Roman" w:hAnsi="Times New Roman"/>
          <w:b/>
          <w:sz w:val="28"/>
          <w:szCs w:val="28"/>
        </w:rPr>
        <w:t xml:space="preserve">        3.Тематическое планирование </w:t>
      </w:r>
    </w:p>
    <w:p w:rsidR="00103616" w:rsidRDefault="00103616" w:rsidP="0010361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4211"/>
        <w:gridCol w:w="1663"/>
        <w:gridCol w:w="1518"/>
        <w:gridCol w:w="1518"/>
      </w:tblGrid>
      <w:tr w:rsidR="00103616" w:rsidTr="009F4442">
        <w:tc>
          <w:tcPr>
            <w:tcW w:w="661" w:type="dxa"/>
          </w:tcPr>
          <w:p w:rsidR="00103616" w:rsidRPr="005A2B1E" w:rsidRDefault="00103616" w:rsidP="009F444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B1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A2B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A2B1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1" w:type="dxa"/>
          </w:tcPr>
          <w:p w:rsidR="00103616" w:rsidRPr="00BF264A" w:rsidRDefault="00103616" w:rsidP="009F444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63" w:type="dxa"/>
          </w:tcPr>
          <w:p w:rsidR="00103616" w:rsidRPr="00BF264A" w:rsidRDefault="00103616" w:rsidP="009F444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18" w:type="dxa"/>
          </w:tcPr>
          <w:p w:rsidR="00103616" w:rsidRPr="00BF264A" w:rsidRDefault="00103616" w:rsidP="009F444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Дата по плану</w:t>
            </w:r>
          </w:p>
        </w:tc>
        <w:tc>
          <w:tcPr>
            <w:tcW w:w="1518" w:type="dxa"/>
          </w:tcPr>
          <w:p w:rsidR="00103616" w:rsidRPr="00BF264A" w:rsidRDefault="00103616" w:rsidP="009F444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Дата по факту</w:t>
            </w:r>
          </w:p>
        </w:tc>
      </w:tr>
      <w:tr w:rsidR="00103616" w:rsidTr="009F4442">
        <w:tc>
          <w:tcPr>
            <w:tcW w:w="661" w:type="dxa"/>
          </w:tcPr>
          <w:p w:rsidR="00103616" w:rsidRDefault="00103616" w:rsidP="009F444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11" w:type="dxa"/>
          </w:tcPr>
          <w:p w:rsidR="00103616" w:rsidRDefault="00103616" w:rsidP="009F444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3" w:type="dxa"/>
          </w:tcPr>
          <w:p w:rsidR="00103616" w:rsidRDefault="00103616" w:rsidP="009F444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</w:tcPr>
          <w:p w:rsidR="00103616" w:rsidRDefault="00103616" w:rsidP="009F444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</w:tcPr>
          <w:p w:rsidR="00103616" w:rsidRDefault="00103616" w:rsidP="009F444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3616" w:rsidRDefault="00103616" w:rsidP="0010361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03616" w:rsidRDefault="00103616" w:rsidP="0010361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03616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3616" w:rsidRPr="0012790A" w:rsidRDefault="00103616" w:rsidP="00833F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03616">
        <w:rPr>
          <w:rFonts w:ascii="Times New Roman" w:hAnsi="Times New Roman" w:cs="Times New Roman"/>
          <w:sz w:val="28"/>
          <w:szCs w:val="28"/>
        </w:rPr>
        <w:object w:dxaOrig="9355" w:dyaOrig="14570">
          <v:shape id="_x0000_i1025" type="#_x0000_t75" style="width:468pt;height:728.25pt" o:ole="">
            <v:imagedata r:id="rId8" o:title=""/>
          </v:shape>
          <o:OLEObject Type="Embed" ProgID="Word.Document.12" ShapeID="_x0000_i1025" DrawAspect="Content" ObjectID="_1569930302" r:id="rId9"/>
        </w:object>
      </w:r>
    </w:p>
    <w:sectPr w:rsidR="00103616" w:rsidRPr="0012790A" w:rsidSect="0007067F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719B"/>
    <w:multiLevelType w:val="multilevel"/>
    <w:tmpl w:val="D0D8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E6431B3"/>
    <w:multiLevelType w:val="hybridMultilevel"/>
    <w:tmpl w:val="7FA090BE"/>
    <w:lvl w:ilvl="0" w:tplc="281406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E8A"/>
    <w:rsid w:val="00026F18"/>
    <w:rsid w:val="0007067F"/>
    <w:rsid w:val="00072348"/>
    <w:rsid w:val="000E75D5"/>
    <w:rsid w:val="00103616"/>
    <w:rsid w:val="001204FD"/>
    <w:rsid w:val="0012790A"/>
    <w:rsid w:val="0014694F"/>
    <w:rsid w:val="001864B1"/>
    <w:rsid w:val="001A51D1"/>
    <w:rsid w:val="001C2A5D"/>
    <w:rsid w:val="00283DE1"/>
    <w:rsid w:val="002E23B8"/>
    <w:rsid w:val="003A4978"/>
    <w:rsid w:val="005016EE"/>
    <w:rsid w:val="00532D27"/>
    <w:rsid w:val="005450F0"/>
    <w:rsid w:val="005E1787"/>
    <w:rsid w:val="00645FEB"/>
    <w:rsid w:val="007D0E43"/>
    <w:rsid w:val="007F5A09"/>
    <w:rsid w:val="00805AD2"/>
    <w:rsid w:val="00833FE9"/>
    <w:rsid w:val="00853D83"/>
    <w:rsid w:val="00884A6D"/>
    <w:rsid w:val="008B682A"/>
    <w:rsid w:val="009C79C1"/>
    <w:rsid w:val="00A13910"/>
    <w:rsid w:val="00A13CD5"/>
    <w:rsid w:val="00A9577A"/>
    <w:rsid w:val="00A97F60"/>
    <w:rsid w:val="00B30DDD"/>
    <w:rsid w:val="00B87EE9"/>
    <w:rsid w:val="00C427DF"/>
    <w:rsid w:val="00CC34AF"/>
    <w:rsid w:val="00DA0E8A"/>
    <w:rsid w:val="00F51A75"/>
    <w:rsid w:val="00FD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A"/>
    <w:pPr>
      <w:ind w:left="720"/>
      <w:contextualSpacing/>
    </w:pPr>
  </w:style>
  <w:style w:type="table" w:styleId="a4">
    <w:name w:val="Table Grid"/>
    <w:basedOn w:val="a1"/>
    <w:uiPriority w:val="59"/>
    <w:rsid w:val="0010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Himiya</cp:lastModifiedBy>
  <cp:revision>19</cp:revision>
  <cp:lastPrinted>2017-05-04T12:28:00Z</cp:lastPrinted>
  <dcterms:created xsi:type="dcterms:W3CDTF">2017-02-19T16:51:00Z</dcterms:created>
  <dcterms:modified xsi:type="dcterms:W3CDTF">2017-10-19T11:59:00Z</dcterms:modified>
</cp:coreProperties>
</file>